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17936" w14:textId="194718FC" w:rsidR="00AF3186" w:rsidRPr="004050CC" w:rsidRDefault="00DD05B7" w:rsidP="004050CC">
      <w:pPr>
        <w:jc w:val="center"/>
        <w:outlineLvl w:val="0"/>
        <w:rPr>
          <w:rFonts w:ascii="Franklin Gothic Book" w:eastAsia="Arial" w:hAnsi="Franklin Gothic Book" w:cs="Arial"/>
          <w:b/>
        </w:rPr>
      </w:pPr>
      <w:r w:rsidRPr="004050CC">
        <w:rPr>
          <w:rFonts w:ascii="Franklin Gothic Book" w:hAnsi="Franklin Gothic Book"/>
          <w:b/>
          <w:noProof/>
        </w:rPr>
        <w:drawing>
          <wp:anchor distT="0" distB="0" distL="114300" distR="114300" simplePos="0" relativeHeight="251658240" behindDoc="0" locked="0" layoutInCell="1" allowOverlap="1" wp14:anchorId="7DC05792" wp14:editId="7E025D07">
            <wp:simplePos x="0" y="0"/>
            <wp:positionH relativeFrom="column">
              <wp:posOffset>0</wp:posOffset>
            </wp:positionH>
            <wp:positionV relativeFrom="paragraph">
              <wp:posOffset>-449830</wp:posOffset>
            </wp:positionV>
            <wp:extent cx="1352550" cy="1714500"/>
            <wp:effectExtent l="0" t="0" r="0" b="12700"/>
            <wp:wrapNone/>
            <wp:docPr id="152044712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7">
                      <a:extLst>
                        <a:ext uri="{28A0092B-C50C-407E-A947-70E740481C1C}">
                          <a14:useLocalDpi xmlns:a14="http://schemas.microsoft.com/office/drawing/2010/main" val="0"/>
                        </a:ext>
                      </a:extLst>
                    </a:blip>
                    <a:stretch>
                      <a:fillRect/>
                    </a:stretch>
                  </pic:blipFill>
                  <pic:spPr>
                    <a:xfrm>
                      <a:off x="0" y="0"/>
                      <a:ext cx="1352550" cy="1714500"/>
                    </a:xfrm>
                    <a:prstGeom prst="rect">
                      <a:avLst/>
                    </a:prstGeom>
                  </pic:spPr>
                </pic:pic>
              </a:graphicData>
            </a:graphic>
            <wp14:sizeRelH relativeFrom="page">
              <wp14:pctWidth>0</wp14:pctWidth>
            </wp14:sizeRelH>
            <wp14:sizeRelV relativeFrom="page">
              <wp14:pctHeight>0</wp14:pctHeight>
            </wp14:sizeRelV>
          </wp:anchor>
        </w:drawing>
      </w:r>
      <w:r w:rsidR="5AA02E97" w:rsidRPr="004050CC">
        <w:rPr>
          <w:rFonts w:ascii="Franklin Gothic Book" w:eastAsia="Arial" w:hAnsi="Franklin Gothic Book" w:cs="Arial"/>
          <w:b/>
        </w:rPr>
        <w:t xml:space="preserve">Westside Creeks Restoration </w:t>
      </w:r>
    </w:p>
    <w:p w14:paraId="44B4AF43" w14:textId="2DAA568B" w:rsidR="00AF3186" w:rsidRPr="004050CC" w:rsidRDefault="64EC1C02" w:rsidP="004050CC">
      <w:pPr>
        <w:jc w:val="center"/>
        <w:rPr>
          <w:rFonts w:ascii="Franklin Gothic Book" w:eastAsia="Arial" w:hAnsi="Franklin Gothic Book" w:cs="Arial"/>
          <w:b/>
        </w:rPr>
      </w:pPr>
      <w:r w:rsidRPr="004050CC">
        <w:rPr>
          <w:rFonts w:ascii="Franklin Gothic Book" w:eastAsia="Arial" w:hAnsi="Franklin Gothic Book" w:cs="Arial"/>
          <w:b/>
        </w:rPr>
        <w:t>Oversight Committee Meeting</w:t>
      </w:r>
    </w:p>
    <w:p w14:paraId="0C509F56" w14:textId="013C1A7E" w:rsidR="00AF3186" w:rsidRPr="004050CC" w:rsidRDefault="5AA02E97" w:rsidP="004050CC">
      <w:pPr>
        <w:jc w:val="center"/>
        <w:rPr>
          <w:rFonts w:ascii="Franklin Gothic Book" w:eastAsia="Arial" w:hAnsi="Franklin Gothic Book" w:cs="Arial"/>
          <w:b/>
        </w:rPr>
      </w:pPr>
      <w:r w:rsidRPr="004050CC">
        <w:rPr>
          <w:rFonts w:ascii="Franklin Gothic Book" w:eastAsia="Arial" w:hAnsi="Franklin Gothic Book" w:cs="Arial"/>
          <w:b/>
        </w:rPr>
        <w:t>San Antonio River Authority</w:t>
      </w:r>
    </w:p>
    <w:p w14:paraId="3453E8ED" w14:textId="21BA7C00" w:rsidR="00AF3186" w:rsidRPr="004050CC" w:rsidRDefault="5AA02E97" w:rsidP="004050CC">
      <w:pPr>
        <w:jc w:val="center"/>
        <w:rPr>
          <w:rFonts w:ascii="Franklin Gothic Book" w:eastAsia="Arial" w:hAnsi="Franklin Gothic Book" w:cs="Arial"/>
          <w:b/>
        </w:rPr>
      </w:pPr>
      <w:r w:rsidRPr="004050CC">
        <w:rPr>
          <w:rFonts w:ascii="Franklin Gothic Book" w:eastAsia="Arial" w:hAnsi="Franklin Gothic Book" w:cs="Arial"/>
          <w:b/>
        </w:rPr>
        <w:t>100 E. Guenther</w:t>
      </w:r>
    </w:p>
    <w:p w14:paraId="373313D9" w14:textId="7B09E940" w:rsidR="00AF3186" w:rsidRPr="004050CC" w:rsidRDefault="00C40E5A" w:rsidP="004050CC">
      <w:pPr>
        <w:jc w:val="center"/>
        <w:rPr>
          <w:rFonts w:ascii="Franklin Gothic Book" w:eastAsia="Arial" w:hAnsi="Franklin Gothic Book" w:cs="Arial"/>
          <w:b/>
        </w:rPr>
      </w:pPr>
      <w:r w:rsidRPr="004050CC">
        <w:rPr>
          <w:rFonts w:ascii="Franklin Gothic Book" w:eastAsia="Arial" w:hAnsi="Franklin Gothic Book" w:cs="Arial"/>
          <w:b/>
        </w:rPr>
        <w:t>November 20</w:t>
      </w:r>
      <w:r w:rsidR="754B05C1" w:rsidRPr="004050CC">
        <w:rPr>
          <w:rFonts w:ascii="Franklin Gothic Book" w:eastAsia="Arial" w:hAnsi="Franklin Gothic Book" w:cs="Arial"/>
          <w:b/>
        </w:rPr>
        <w:t>, 2018</w:t>
      </w:r>
    </w:p>
    <w:p w14:paraId="0EDEA4E5" w14:textId="09CF4A0F" w:rsidR="00AF3186" w:rsidRPr="004050CC" w:rsidRDefault="5AA02E97" w:rsidP="004050CC">
      <w:pPr>
        <w:jc w:val="center"/>
        <w:rPr>
          <w:rFonts w:ascii="Franklin Gothic Book" w:eastAsia="Arial" w:hAnsi="Franklin Gothic Book" w:cs="Arial"/>
          <w:b/>
        </w:rPr>
      </w:pPr>
      <w:r w:rsidRPr="004050CC">
        <w:rPr>
          <w:rFonts w:ascii="Franklin Gothic Book" w:eastAsia="Arial" w:hAnsi="Franklin Gothic Book" w:cs="Arial"/>
          <w:b/>
        </w:rPr>
        <w:t>6:00 pm</w:t>
      </w:r>
    </w:p>
    <w:p w14:paraId="2488F867" w14:textId="3D6BC5DE" w:rsidR="00F86C55" w:rsidRPr="004050CC" w:rsidRDefault="5172A3C6" w:rsidP="004050CC">
      <w:pPr>
        <w:rPr>
          <w:rFonts w:ascii="Franklin Gothic Book" w:hAnsi="Franklin Gothic Book"/>
        </w:rPr>
        <w:sectPr w:rsidR="00F86C55" w:rsidRPr="004050C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r w:rsidRPr="004050CC">
        <w:rPr>
          <w:rFonts w:ascii="Franklin Gothic Book" w:hAnsi="Franklin Gothic Book"/>
        </w:rPr>
        <w:t xml:space="preserve"> </w:t>
      </w:r>
    </w:p>
    <w:p w14:paraId="6C873B53" w14:textId="55D77445" w:rsidR="56255041" w:rsidRPr="004050CC" w:rsidRDefault="56255041" w:rsidP="004050CC">
      <w:pPr>
        <w:rPr>
          <w:rFonts w:ascii="Franklin Gothic Book" w:hAnsi="Franklin Gothic Book"/>
        </w:rPr>
      </w:pPr>
    </w:p>
    <w:p w14:paraId="15A5D4D2" w14:textId="77777777" w:rsidR="00A26D65" w:rsidRPr="004050CC" w:rsidRDefault="754B05C1" w:rsidP="004050CC">
      <w:pPr>
        <w:outlineLvl w:val="0"/>
        <w:rPr>
          <w:rFonts w:ascii="Franklin Gothic Book" w:hAnsi="Franklin Gothic Book"/>
          <w:b/>
        </w:rPr>
      </w:pPr>
      <w:r w:rsidRPr="004050CC">
        <w:rPr>
          <w:rFonts w:ascii="Franklin Gothic Book" w:hAnsi="Franklin Gothic Book"/>
          <w:b/>
        </w:rPr>
        <w:t>Committee Members Present</w:t>
      </w:r>
    </w:p>
    <w:p w14:paraId="20C2FFE2" w14:textId="77777777" w:rsidR="004050CC" w:rsidRPr="004050CC" w:rsidRDefault="004050CC" w:rsidP="004050CC">
      <w:pPr>
        <w:rPr>
          <w:rFonts w:ascii="Franklin Gothic Book" w:hAnsi="Franklin Gothic Book"/>
        </w:rPr>
        <w:sectPr w:rsidR="004050CC" w:rsidRPr="004050CC" w:rsidSect="009A46DA">
          <w:type w:val="continuous"/>
          <w:pgSz w:w="12240" w:h="15840"/>
          <w:pgMar w:top="1440" w:right="1440" w:bottom="1440" w:left="1440" w:header="720" w:footer="720" w:gutter="0"/>
          <w:cols w:space="720"/>
          <w:docGrid w:linePitch="360"/>
        </w:sectPr>
      </w:pPr>
    </w:p>
    <w:p w14:paraId="1CE3BDCB" w14:textId="46616095" w:rsidR="00A26D65" w:rsidRPr="004050CC" w:rsidRDefault="754B05C1" w:rsidP="004050CC">
      <w:pPr>
        <w:rPr>
          <w:rFonts w:ascii="Franklin Gothic Book" w:hAnsi="Franklin Gothic Book"/>
          <w:sz w:val="22"/>
          <w:szCs w:val="22"/>
        </w:rPr>
      </w:pPr>
      <w:r w:rsidRPr="004050CC">
        <w:rPr>
          <w:rFonts w:ascii="Franklin Gothic Book" w:hAnsi="Franklin Gothic Book"/>
          <w:sz w:val="22"/>
          <w:szCs w:val="22"/>
        </w:rPr>
        <w:lastRenderedPageBreak/>
        <w:t>Robert Ramirez, Co-Chair</w:t>
      </w:r>
    </w:p>
    <w:p w14:paraId="16BE4B4E" w14:textId="11FCE106" w:rsidR="00EF2343" w:rsidRPr="004050CC" w:rsidRDefault="004050CC" w:rsidP="004050CC">
      <w:pPr>
        <w:rPr>
          <w:rFonts w:ascii="Franklin Gothic Book" w:hAnsi="Franklin Gothic Book"/>
          <w:sz w:val="22"/>
          <w:szCs w:val="22"/>
        </w:rPr>
      </w:pPr>
      <w:r w:rsidRPr="004050CC">
        <w:rPr>
          <w:rFonts w:ascii="Franklin Gothic Book" w:hAnsi="Franklin Gothic Book"/>
          <w:sz w:val="22"/>
          <w:szCs w:val="22"/>
        </w:rPr>
        <w:t>Skye Curd, Co-Chair</w:t>
      </w:r>
    </w:p>
    <w:p w14:paraId="627E74D5" w14:textId="14B0188B" w:rsidR="00EF2343" w:rsidRPr="004050CC" w:rsidRDefault="00EF2343" w:rsidP="004050CC">
      <w:pPr>
        <w:rPr>
          <w:rFonts w:ascii="Franklin Gothic Book" w:hAnsi="Franklin Gothic Book"/>
          <w:sz w:val="22"/>
          <w:szCs w:val="22"/>
        </w:rPr>
      </w:pPr>
      <w:r w:rsidRPr="004050CC">
        <w:rPr>
          <w:rFonts w:ascii="Franklin Gothic Book" w:hAnsi="Franklin Gothic Book"/>
          <w:sz w:val="22"/>
          <w:szCs w:val="22"/>
        </w:rPr>
        <w:t>Matthew Purdy, Beacon Hi</w:t>
      </w:r>
      <w:r w:rsidR="004050CC" w:rsidRPr="004050CC">
        <w:rPr>
          <w:rFonts w:ascii="Franklin Gothic Book" w:hAnsi="Franklin Gothic Book"/>
          <w:sz w:val="22"/>
          <w:szCs w:val="22"/>
        </w:rPr>
        <w:t>ll Area NA</w:t>
      </w:r>
    </w:p>
    <w:p w14:paraId="3A4BB371" w14:textId="42308F5A" w:rsidR="00EF2343" w:rsidRPr="004050CC" w:rsidRDefault="00357295" w:rsidP="004050CC">
      <w:pPr>
        <w:rPr>
          <w:rFonts w:ascii="Franklin Gothic Book" w:hAnsi="Franklin Gothic Book"/>
          <w:sz w:val="22"/>
          <w:szCs w:val="22"/>
        </w:rPr>
      </w:pPr>
      <w:r w:rsidRPr="004050CC">
        <w:rPr>
          <w:rFonts w:ascii="Franklin Gothic Book" w:hAnsi="Franklin Gothic Book"/>
          <w:sz w:val="22"/>
          <w:szCs w:val="22"/>
        </w:rPr>
        <w:t>Anne Parrish, Bexar Audubon Society</w:t>
      </w:r>
    </w:p>
    <w:p w14:paraId="46462A2B" w14:textId="326A2D42" w:rsidR="00C40E5A" w:rsidRPr="004050CC" w:rsidRDefault="00C40E5A" w:rsidP="004050CC">
      <w:pPr>
        <w:rPr>
          <w:rFonts w:ascii="Franklin Gothic Book" w:hAnsi="Franklin Gothic Book"/>
          <w:sz w:val="22"/>
          <w:szCs w:val="22"/>
        </w:rPr>
      </w:pPr>
      <w:r w:rsidRPr="004050CC">
        <w:rPr>
          <w:rFonts w:ascii="Franklin Gothic Book" w:hAnsi="Franklin Gothic Book"/>
          <w:sz w:val="22"/>
          <w:szCs w:val="22"/>
        </w:rPr>
        <w:t>Joanne Walsh</w:t>
      </w:r>
      <w:r w:rsidR="004050CC" w:rsidRPr="004050CC">
        <w:rPr>
          <w:rFonts w:ascii="Franklin Gothic Book" w:hAnsi="Franklin Gothic Book"/>
          <w:sz w:val="22"/>
          <w:szCs w:val="22"/>
        </w:rPr>
        <w:t>, Downtown Residents Association</w:t>
      </w:r>
    </w:p>
    <w:p w14:paraId="4BE82AE7" w14:textId="39087AEB" w:rsidR="00357295" w:rsidRPr="004050CC" w:rsidRDefault="00357295" w:rsidP="004050CC">
      <w:pPr>
        <w:rPr>
          <w:rFonts w:ascii="Franklin Gothic Book" w:hAnsi="Franklin Gothic Book"/>
          <w:sz w:val="22"/>
          <w:szCs w:val="22"/>
        </w:rPr>
      </w:pPr>
      <w:r w:rsidRPr="004050CC">
        <w:rPr>
          <w:rFonts w:ascii="Franklin Gothic Book" w:hAnsi="Franklin Gothic Book"/>
          <w:sz w:val="22"/>
          <w:szCs w:val="22"/>
        </w:rPr>
        <w:t>Stella Tenorio-De La Garza, San Antonio Conservation Society</w:t>
      </w:r>
    </w:p>
    <w:p w14:paraId="78DAC471" w14:textId="004E1830" w:rsidR="00357295" w:rsidRPr="004050CC" w:rsidRDefault="00357295" w:rsidP="004050CC">
      <w:pPr>
        <w:rPr>
          <w:rFonts w:ascii="Franklin Gothic Book" w:hAnsi="Franklin Gothic Book"/>
          <w:sz w:val="22"/>
          <w:szCs w:val="22"/>
        </w:rPr>
      </w:pPr>
      <w:r w:rsidRPr="004050CC">
        <w:rPr>
          <w:rFonts w:ascii="Franklin Gothic Book" w:hAnsi="Franklin Gothic Book"/>
          <w:sz w:val="22"/>
          <w:szCs w:val="22"/>
        </w:rPr>
        <w:lastRenderedPageBreak/>
        <w:t xml:space="preserve">Carmen Vazquez-Gonzalez, </w:t>
      </w:r>
      <w:r w:rsidR="004050CC" w:rsidRPr="004050CC">
        <w:rPr>
          <w:rFonts w:ascii="Franklin Gothic Book" w:hAnsi="Franklin Gothic Book"/>
          <w:sz w:val="22"/>
          <w:szCs w:val="22"/>
        </w:rPr>
        <w:t>SAISD</w:t>
      </w:r>
    </w:p>
    <w:p w14:paraId="143E13F6" w14:textId="77777777" w:rsidR="007A77A7" w:rsidRPr="004050CC" w:rsidRDefault="007A77A7" w:rsidP="004050CC">
      <w:pPr>
        <w:rPr>
          <w:rFonts w:ascii="Franklin Gothic Book" w:hAnsi="Franklin Gothic Book"/>
          <w:sz w:val="22"/>
          <w:szCs w:val="22"/>
        </w:rPr>
      </w:pPr>
      <w:r w:rsidRPr="004050CC">
        <w:rPr>
          <w:rFonts w:ascii="Franklin Gothic Book" w:hAnsi="Franklin Gothic Book"/>
          <w:sz w:val="22"/>
          <w:szCs w:val="22"/>
        </w:rPr>
        <w:t>Abel Ramirez, San Antonio Wheelmen</w:t>
      </w:r>
    </w:p>
    <w:p w14:paraId="0DFA70BE" w14:textId="77777777" w:rsidR="007A77A7" w:rsidRPr="004050CC" w:rsidRDefault="007A77A7" w:rsidP="004050CC">
      <w:pPr>
        <w:rPr>
          <w:rFonts w:ascii="Franklin Gothic Book" w:hAnsi="Franklin Gothic Book"/>
          <w:sz w:val="22"/>
          <w:szCs w:val="22"/>
        </w:rPr>
      </w:pPr>
      <w:r w:rsidRPr="004050CC">
        <w:rPr>
          <w:rFonts w:ascii="Franklin Gothic Book" w:hAnsi="Franklin Gothic Book"/>
          <w:sz w:val="22"/>
          <w:szCs w:val="22"/>
        </w:rPr>
        <w:t>Juan Ocampo, St. Mary’s University</w:t>
      </w:r>
    </w:p>
    <w:p w14:paraId="6A6A8EBB" w14:textId="5BC3EFE7" w:rsidR="00357295" w:rsidRPr="004050CC" w:rsidRDefault="00357295" w:rsidP="004050CC">
      <w:pPr>
        <w:rPr>
          <w:rFonts w:ascii="Franklin Gothic Book" w:hAnsi="Franklin Gothic Book"/>
          <w:sz w:val="22"/>
          <w:szCs w:val="22"/>
        </w:rPr>
      </w:pPr>
      <w:r w:rsidRPr="004050CC">
        <w:rPr>
          <w:rFonts w:ascii="Franklin Gothic Book" w:hAnsi="Franklin Gothic Book"/>
          <w:sz w:val="22"/>
          <w:szCs w:val="22"/>
        </w:rPr>
        <w:t xml:space="preserve">Kamala Platt, TexasTejano.com </w:t>
      </w:r>
    </w:p>
    <w:p w14:paraId="05EE0035" w14:textId="4AF08E55" w:rsidR="00C166F9" w:rsidRPr="004050CC" w:rsidRDefault="004050CC" w:rsidP="004050CC">
      <w:pPr>
        <w:rPr>
          <w:rFonts w:ascii="Franklin Gothic Book" w:hAnsi="Franklin Gothic Book"/>
          <w:sz w:val="22"/>
          <w:szCs w:val="22"/>
        </w:rPr>
      </w:pPr>
      <w:r w:rsidRPr="004050CC">
        <w:rPr>
          <w:rFonts w:ascii="Franklin Gothic Book" w:hAnsi="Franklin Gothic Book"/>
          <w:sz w:val="22"/>
          <w:szCs w:val="22"/>
        </w:rPr>
        <w:t>Al Salgado, UT-</w:t>
      </w:r>
      <w:r w:rsidR="00C166F9" w:rsidRPr="004050CC">
        <w:rPr>
          <w:rFonts w:ascii="Franklin Gothic Book" w:hAnsi="Franklin Gothic Book"/>
          <w:sz w:val="22"/>
          <w:szCs w:val="22"/>
        </w:rPr>
        <w:t xml:space="preserve"> San Antonio</w:t>
      </w:r>
    </w:p>
    <w:p w14:paraId="6669B73E" w14:textId="5CF3E7E2" w:rsidR="00357295" w:rsidRPr="004050CC" w:rsidRDefault="004050CC" w:rsidP="004050CC">
      <w:pPr>
        <w:rPr>
          <w:rFonts w:ascii="Franklin Gothic Book" w:hAnsi="Franklin Gothic Book"/>
          <w:sz w:val="22"/>
          <w:szCs w:val="22"/>
        </w:rPr>
      </w:pPr>
      <w:r w:rsidRPr="004050CC">
        <w:rPr>
          <w:rFonts w:ascii="Franklin Gothic Book" w:hAnsi="Franklin Gothic Book"/>
          <w:sz w:val="22"/>
          <w:szCs w:val="22"/>
        </w:rPr>
        <w:t>Veronica Lopez, W SA</w:t>
      </w:r>
      <w:r w:rsidR="007A77A7" w:rsidRPr="004050CC">
        <w:rPr>
          <w:rFonts w:ascii="Franklin Gothic Book" w:hAnsi="Franklin Gothic Book"/>
          <w:sz w:val="22"/>
          <w:szCs w:val="22"/>
        </w:rPr>
        <w:t xml:space="preserve"> Chamber </w:t>
      </w:r>
    </w:p>
    <w:p w14:paraId="09B6F80A" w14:textId="7F736701" w:rsidR="754B05C1" w:rsidRPr="004050CC" w:rsidRDefault="00357295" w:rsidP="004050CC">
      <w:pPr>
        <w:rPr>
          <w:rFonts w:ascii="Franklin Gothic Book" w:hAnsi="Franklin Gothic Book"/>
          <w:sz w:val="22"/>
          <w:szCs w:val="22"/>
        </w:rPr>
      </w:pPr>
      <w:r w:rsidRPr="004050CC">
        <w:rPr>
          <w:rFonts w:ascii="Franklin Gothic Book" w:hAnsi="Franklin Gothic Book"/>
          <w:sz w:val="22"/>
          <w:szCs w:val="22"/>
        </w:rPr>
        <w:t>Charles Olsten, Woodla</w:t>
      </w:r>
      <w:r w:rsidR="004050CC" w:rsidRPr="004050CC">
        <w:rPr>
          <w:rFonts w:ascii="Franklin Gothic Book" w:hAnsi="Franklin Gothic Book"/>
          <w:sz w:val="22"/>
          <w:szCs w:val="22"/>
        </w:rPr>
        <w:t>wn Lake NA</w:t>
      </w:r>
    </w:p>
    <w:p w14:paraId="589CD926" w14:textId="77777777" w:rsidR="004050CC" w:rsidRPr="004050CC" w:rsidRDefault="004050CC" w:rsidP="004050CC">
      <w:pPr>
        <w:rPr>
          <w:rFonts w:ascii="Franklin Gothic Book" w:hAnsi="Franklin Gothic Book"/>
          <w:sz w:val="22"/>
          <w:szCs w:val="22"/>
        </w:rPr>
        <w:sectPr w:rsidR="004050CC" w:rsidRPr="004050CC" w:rsidSect="004050CC">
          <w:type w:val="continuous"/>
          <w:pgSz w:w="12240" w:h="15840"/>
          <w:pgMar w:top="1440" w:right="1440" w:bottom="1440" w:left="1440" w:header="720" w:footer="720" w:gutter="0"/>
          <w:cols w:num="2" w:space="720"/>
          <w:docGrid w:linePitch="360"/>
        </w:sectPr>
      </w:pPr>
    </w:p>
    <w:p w14:paraId="46E5EFF8" w14:textId="77777777" w:rsidR="006A1F5A" w:rsidRPr="004050CC" w:rsidRDefault="006A1F5A" w:rsidP="004050CC">
      <w:pPr>
        <w:rPr>
          <w:rFonts w:ascii="Franklin Gothic Book" w:hAnsi="Franklin Gothic Book"/>
        </w:rPr>
        <w:sectPr w:rsidR="006A1F5A" w:rsidRPr="004050CC" w:rsidSect="009A46DA">
          <w:type w:val="continuous"/>
          <w:pgSz w:w="12240" w:h="15840"/>
          <w:pgMar w:top="1440" w:right="1440" w:bottom="1440" w:left="1440" w:header="720" w:footer="720" w:gutter="0"/>
          <w:cols w:space="720"/>
          <w:docGrid w:linePitch="360"/>
        </w:sectPr>
      </w:pPr>
    </w:p>
    <w:p w14:paraId="023771A0" w14:textId="134CBEBE" w:rsidR="00A26D65" w:rsidRPr="004050CC" w:rsidRDefault="64EC1C02" w:rsidP="004050CC">
      <w:pPr>
        <w:ind w:right="-270"/>
        <w:rPr>
          <w:rFonts w:ascii="Franklin Gothic Book" w:hAnsi="Franklin Gothic Book"/>
          <w:b/>
        </w:rPr>
        <w:sectPr w:rsidR="00A26D65" w:rsidRPr="004050CC" w:rsidSect="00C166F9">
          <w:type w:val="continuous"/>
          <w:pgSz w:w="12240" w:h="15840"/>
          <w:pgMar w:top="1440" w:right="1440" w:bottom="1440" w:left="1440" w:header="720" w:footer="720" w:gutter="0"/>
          <w:cols w:space="720"/>
          <w:docGrid w:linePitch="360"/>
        </w:sectPr>
      </w:pPr>
      <w:r w:rsidRPr="004050CC">
        <w:rPr>
          <w:rFonts w:ascii="Franklin Gothic Book" w:hAnsi="Franklin Gothic Book"/>
          <w:b/>
        </w:rPr>
        <w:lastRenderedPageBreak/>
        <w:t>S</w:t>
      </w:r>
      <w:r w:rsidR="004050CC" w:rsidRPr="004050CC">
        <w:rPr>
          <w:rFonts w:ascii="Franklin Gothic Book" w:hAnsi="Franklin Gothic Book"/>
          <w:b/>
        </w:rPr>
        <w:t>ARA, Consultants,</w:t>
      </w:r>
      <w:r w:rsidRPr="004050CC">
        <w:rPr>
          <w:rFonts w:ascii="Franklin Gothic Book" w:hAnsi="Franklin Gothic Book"/>
          <w:b/>
        </w:rPr>
        <w:t xml:space="preserve"> and Public Present</w:t>
      </w:r>
    </w:p>
    <w:p w14:paraId="7C0E984B" w14:textId="77777777" w:rsidR="004050CC" w:rsidRPr="004050CC" w:rsidRDefault="004050CC" w:rsidP="004050CC">
      <w:pPr>
        <w:ind w:right="-270"/>
        <w:outlineLvl w:val="0"/>
        <w:rPr>
          <w:rFonts w:ascii="Franklin Gothic Book" w:hAnsi="Franklin Gothic Book"/>
          <w:sz w:val="22"/>
          <w:szCs w:val="22"/>
        </w:rPr>
      </w:pPr>
      <w:r w:rsidRPr="004050CC">
        <w:rPr>
          <w:rFonts w:ascii="Franklin Gothic Book" w:hAnsi="Franklin Gothic Book"/>
          <w:sz w:val="22"/>
          <w:szCs w:val="22"/>
        </w:rPr>
        <w:lastRenderedPageBreak/>
        <w:t>Lourdes Galvan, Precinct 2</w:t>
      </w:r>
    </w:p>
    <w:p w14:paraId="63A42F1F" w14:textId="7370A4F6" w:rsidR="5172A3C6" w:rsidRPr="004050CC" w:rsidRDefault="754B05C1" w:rsidP="004050CC">
      <w:pPr>
        <w:rPr>
          <w:rFonts w:ascii="Franklin Gothic Book" w:hAnsi="Franklin Gothic Book"/>
        </w:rPr>
      </w:pPr>
      <w:r w:rsidRPr="004050CC">
        <w:rPr>
          <w:rFonts w:ascii="Franklin Gothic Book" w:hAnsi="Franklin Gothic Book"/>
        </w:rPr>
        <w:t xml:space="preserve">Kerry Averyt, </w:t>
      </w:r>
      <w:r w:rsidR="004050CC" w:rsidRPr="004050CC">
        <w:rPr>
          <w:rFonts w:ascii="Franklin Gothic Book" w:hAnsi="Franklin Gothic Book"/>
        </w:rPr>
        <w:t>SARA</w:t>
      </w:r>
    </w:p>
    <w:p w14:paraId="06657A34" w14:textId="0B7EA09F" w:rsidR="00BF78A9" w:rsidRPr="004050CC" w:rsidRDefault="009F7789" w:rsidP="004050CC">
      <w:pPr>
        <w:pStyle w:val="NoSpacing"/>
        <w:rPr>
          <w:rFonts w:ascii="Franklin Gothic Book" w:eastAsiaTheme="minorEastAsia" w:hAnsi="Franklin Gothic Book"/>
          <w:sz w:val="24"/>
          <w:szCs w:val="24"/>
        </w:rPr>
      </w:pPr>
      <w:r w:rsidRPr="004050CC">
        <w:rPr>
          <w:rFonts w:ascii="Franklin Gothic Book" w:eastAsiaTheme="minorEastAsia" w:hAnsi="Franklin Gothic Book"/>
          <w:sz w:val="24"/>
          <w:szCs w:val="24"/>
        </w:rPr>
        <w:t>Richard De La Cruz</w:t>
      </w:r>
      <w:r w:rsidR="00BF78A9" w:rsidRPr="004050CC">
        <w:rPr>
          <w:rFonts w:ascii="Franklin Gothic Book" w:eastAsiaTheme="minorEastAsia" w:hAnsi="Franklin Gothic Book"/>
          <w:sz w:val="24"/>
          <w:szCs w:val="24"/>
        </w:rPr>
        <w:t xml:space="preserve">, </w:t>
      </w:r>
      <w:r w:rsidR="004050CC" w:rsidRPr="004050CC">
        <w:rPr>
          <w:rFonts w:ascii="Franklin Gothic Book" w:hAnsi="Franklin Gothic Book"/>
          <w:sz w:val="24"/>
          <w:szCs w:val="24"/>
        </w:rPr>
        <w:t>SARA</w:t>
      </w:r>
    </w:p>
    <w:p w14:paraId="7E0DD981" w14:textId="70C1E14F" w:rsidR="00BF78A9" w:rsidRPr="004050CC" w:rsidRDefault="00BF78A9" w:rsidP="004050CC">
      <w:pPr>
        <w:pStyle w:val="NoSpacing"/>
        <w:rPr>
          <w:rFonts w:ascii="Franklin Gothic Book" w:eastAsiaTheme="minorEastAsia" w:hAnsi="Franklin Gothic Book"/>
          <w:sz w:val="24"/>
          <w:szCs w:val="24"/>
        </w:rPr>
      </w:pPr>
      <w:r w:rsidRPr="004050CC">
        <w:rPr>
          <w:rFonts w:ascii="Franklin Gothic Book" w:eastAsiaTheme="minorEastAsia" w:hAnsi="Franklin Gothic Book"/>
          <w:sz w:val="24"/>
          <w:szCs w:val="24"/>
        </w:rPr>
        <w:t xml:space="preserve">Carrie Brown, </w:t>
      </w:r>
      <w:r w:rsidR="004050CC" w:rsidRPr="004050CC">
        <w:rPr>
          <w:rFonts w:ascii="Franklin Gothic Book" w:hAnsi="Franklin Gothic Book"/>
          <w:sz w:val="24"/>
          <w:szCs w:val="24"/>
        </w:rPr>
        <w:t>SARA</w:t>
      </w:r>
    </w:p>
    <w:p w14:paraId="1264234F" w14:textId="58ED7CD3" w:rsidR="006A1F5A" w:rsidRPr="004050CC" w:rsidRDefault="007A77A7" w:rsidP="004050CC">
      <w:pPr>
        <w:pStyle w:val="NoSpacing"/>
        <w:rPr>
          <w:rFonts w:ascii="Franklin Gothic Book" w:eastAsiaTheme="minorEastAsia" w:hAnsi="Franklin Gothic Book"/>
          <w:sz w:val="24"/>
          <w:szCs w:val="24"/>
        </w:rPr>
      </w:pPr>
      <w:r w:rsidRPr="004050CC">
        <w:rPr>
          <w:rFonts w:ascii="Franklin Gothic Book" w:eastAsiaTheme="minorEastAsia" w:hAnsi="Franklin Gothic Book"/>
          <w:sz w:val="24"/>
          <w:szCs w:val="24"/>
        </w:rPr>
        <w:lastRenderedPageBreak/>
        <w:t>Tomas Guadiano, Jr.</w:t>
      </w:r>
      <w:r w:rsidR="004050CC" w:rsidRPr="004050CC">
        <w:rPr>
          <w:rFonts w:ascii="Franklin Gothic Book" w:eastAsiaTheme="minorEastAsia" w:hAnsi="Franklin Gothic Book"/>
          <w:sz w:val="24"/>
          <w:szCs w:val="24"/>
        </w:rPr>
        <w:t>, WEHA</w:t>
      </w:r>
    </w:p>
    <w:p w14:paraId="15DB8B66" w14:textId="3E33B1CB" w:rsidR="007A77A7" w:rsidRPr="004050CC" w:rsidRDefault="007A77A7" w:rsidP="004050CC">
      <w:pPr>
        <w:pStyle w:val="NoSpacing"/>
        <w:rPr>
          <w:rFonts w:ascii="Franklin Gothic Book" w:eastAsiaTheme="minorEastAsia" w:hAnsi="Franklin Gothic Book"/>
          <w:sz w:val="24"/>
          <w:szCs w:val="24"/>
        </w:rPr>
      </w:pPr>
      <w:r w:rsidRPr="004050CC">
        <w:rPr>
          <w:rFonts w:ascii="Franklin Gothic Book" w:eastAsiaTheme="minorEastAsia" w:hAnsi="Franklin Gothic Book"/>
          <w:sz w:val="24"/>
          <w:szCs w:val="24"/>
        </w:rPr>
        <w:t>Rich Acosta</w:t>
      </w:r>
      <w:r w:rsidR="004050CC" w:rsidRPr="004050CC">
        <w:rPr>
          <w:rFonts w:ascii="Franklin Gothic Book" w:eastAsiaTheme="minorEastAsia" w:hAnsi="Franklin Gothic Book"/>
          <w:sz w:val="24"/>
          <w:szCs w:val="24"/>
        </w:rPr>
        <w:t>, My City is My Home</w:t>
      </w:r>
    </w:p>
    <w:p w14:paraId="29DA7E80" w14:textId="6038828C" w:rsidR="004050CC" w:rsidRDefault="004050CC" w:rsidP="004050CC">
      <w:pPr>
        <w:pStyle w:val="NoSpacing"/>
        <w:rPr>
          <w:rFonts w:ascii="Franklin Gothic Book" w:eastAsiaTheme="minorEastAsia" w:hAnsi="Franklin Gothic Book"/>
          <w:sz w:val="24"/>
          <w:szCs w:val="24"/>
        </w:rPr>
      </w:pPr>
      <w:r w:rsidRPr="004050CC">
        <w:rPr>
          <w:rFonts w:ascii="Franklin Gothic Book" w:eastAsiaTheme="minorEastAsia" w:hAnsi="Franklin Gothic Book"/>
          <w:sz w:val="24"/>
          <w:szCs w:val="24"/>
        </w:rPr>
        <w:t>Sonia Jimenez, Ximenes &amp; Associates</w:t>
      </w:r>
    </w:p>
    <w:p w14:paraId="40AE677C" w14:textId="7DC4E7F8" w:rsidR="00F63C2C" w:rsidRPr="004050CC" w:rsidRDefault="00F63C2C" w:rsidP="004050CC">
      <w:pPr>
        <w:pStyle w:val="NoSpacing"/>
        <w:rPr>
          <w:rFonts w:ascii="Franklin Gothic Book" w:eastAsiaTheme="minorEastAsia" w:hAnsi="Franklin Gothic Book"/>
          <w:sz w:val="24"/>
          <w:szCs w:val="24"/>
        </w:rPr>
      </w:pPr>
      <w:r>
        <w:rPr>
          <w:rFonts w:ascii="Franklin Gothic Book" w:eastAsiaTheme="minorEastAsia" w:hAnsi="Franklin Gothic Book"/>
          <w:sz w:val="24"/>
          <w:szCs w:val="24"/>
        </w:rPr>
        <w:t xml:space="preserve">Hillary </w:t>
      </w:r>
      <w:bookmarkStart w:id="0" w:name="_GoBack"/>
      <w:r>
        <w:rPr>
          <w:rFonts w:ascii="Franklin Gothic Book" w:eastAsiaTheme="minorEastAsia" w:hAnsi="Franklin Gothic Book"/>
          <w:sz w:val="24"/>
          <w:szCs w:val="24"/>
        </w:rPr>
        <w:t>Lilly</w:t>
      </w:r>
      <w:bookmarkEnd w:id="0"/>
      <w:r>
        <w:rPr>
          <w:rFonts w:ascii="Franklin Gothic Book" w:eastAsiaTheme="minorEastAsia" w:hAnsi="Franklin Gothic Book"/>
          <w:sz w:val="24"/>
          <w:szCs w:val="24"/>
        </w:rPr>
        <w:t>, SARA</w:t>
      </w:r>
    </w:p>
    <w:p w14:paraId="285784C7" w14:textId="77777777" w:rsidR="00C166F9" w:rsidRPr="004050CC" w:rsidRDefault="00C166F9" w:rsidP="004050CC">
      <w:pPr>
        <w:pStyle w:val="NoSpacing"/>
        <w:rPr>
          <w:rFonts w:ascii="Franklin Gothic Book" w:eastAsiaTheme="minorEastAsia" w:hAnsi="Franklin Gothic Book"/>
          <w:sz w:val="24"/>
          <w:szCs w:val="24"/>
        </w:rPr>
        <w:sectPr w:rsidR="00C166F9" w:rsidRPr="004050CC" w:rsidSect="004050CC">
          <w:type w:val="continuous"/>
          <w:pgSz w:w="12240" w:h="15840"/>
          <w:pgMar w:top="1440" w:right="1440" w:bottom="1440" w:left="1440" w:header="720" w:footer="720" w:gutter="0"/>
          <w:cols w:num="2" w:space="720"/>
          <w:docGrid w:linePitch="360"/>
        </w:sectPr>
      </w:pPr>
    </w:p>
    <w:p w14:paraId="50F51DCC" w14:textId="13E49D46" w:rsidR="007A77A7" w:rsidRPr="004050CC" w:rsidRDefault="007A77A7" w:rsidP="004050CC">
      <w:pPr>
        <w:pStyle w:val="NoSpacing"/>
        <w:rPr>
          <w:rFonts w:ascii="Franklin Gothic Book" w:eastAsiaTheme="minorEastAsia" w:hAnsi="Franklin Gothic Book"/>
          <w:sz w:val="24"/>
          <w:szCs w:val="24"/>
        </w:rPr>
      </w:pPr>
      <w:r w:rsidRPr="004050CC">
        <w:rPr>
          <w:rFonts w:ascii="Franklin Gothic Book" w:eastAsiaTheme="minorEastAsia" w:hAnsi="Franklin Gothic Book"/>
          <w:sz w:val="24"/>
          <w:szCs w:val="24"/>
        </w:rPr>
        <w:lastRenderedPageBreak/>
        <w:t>Daniel Leal</w:t>
      </w:r>
      <w:r w:rsidR="004050CC" w:rsidRPr="004050CC">
        <w:rPr>
          <w:rFonts w:ascii="Franklin Gothic Book" w:eastAsiaTheme="minorEastAsia" w:hAnsi="Franklin Gothic Book"/>
          <w:sz w:val="24"/>
          <w:szCs w:val="24"/>
        </w:rPr>
        <w:t xml:space="preserve">, COSA </w:t>
      </w:r>
    </w:p>
    <w:p w14:paraId="269470A4" w14:textId="77777777" w:rsidR="004050CC" w:rsidRPr="004050CC" w:rsidRDefault="004050CC" w:rsidP="004050CC">
      <w:pPr>
        <w:pStyle w:val="NoSpacing"/>
        <w:rPr>
          <w:rFonts w:ascii="Franklin Gothic Book" w:eastAsiaTheme="minorEastAsia" w:hAnsi="Franklin Gothic Book"/>
          <w:sz w:val="24"/>
          <w:szCs w:val="24"/>
        </w:rPr>
        <w:sectPr w:rsidR="004050CC" w:rsidRPr="004050CC" w:rsidSect="004050CC">
          <w:type w:val="continuous"/>
          <w:pgSz w:w="12240" w:h="15840"/>
          <w:pgMar w:top="1440" w:right="1440" w:bottom="1440" w:left="1440" w:header="720" w:footer="720" w:gutter="0"/>
          <w:cols w:num="2" w:space="720"/>
          <w:docGrid w:linePitch="360"/>
        </w:sectPr>
      </w:pPr>
    </w:p>
    <w:p w14:paraId="7CF1A8DD" w14:textId="023E2EC2" w:rsidR="00BF78A9" w:rsidRPr="004050CC" w:rsidRDefault="00BF78A9" w:rsidP="004050CC">
      <w:pPr>
        <w:pStyle w:val="NoSpacing"/>
        <w:rPr>
          <w:rFonts w:ascii="Franklin Gothic Book" w:eastAsiaTheme="minorEastAsia" w:hAnsi="Franklin Gothic Book"/>
          <w:sz w:val="24"/>
          <w:szCs w:val="24"/>
        </w:rPr>
      </w:pPr>
    </w:p>
    <w:p w14:paraId="74F29BEA" w14:textId="77777777" w:rsidR="00811478" w:rsidRPr="004050CC" w:rsidRDefault="754B05C1" w:rsidP="004050CC">
      <w:pPr>
        <w:outlineLvl w:val="0"/>
        <w:rPr>
          <w:rFonts w:ascii="Franklin Gothic Book" w:hAnsi="Franklin Gothic Book"/>
          <w:b/>
        </w:rPr>
      </w:pPr>
      <w:r w:rsidRPr="004050CC">
        <w:rPr>
          <w:rFonts w:ascii="Franklin Gothic Book" w:hAnsi="Franklin Gothic Book"/>
          <w:b/>
        </w:rPr>
        <w:t>I. Welcome</w:t>
      </w:r>
    </w:p>
    <w:p w14:paraId="4CF0B7BA" w14:textId="013DC6E9" w:rsidR="00BF78A9" w:rsidRPr="004050CC" w:rsidRDefault="009F7789" w:rsidP="004050CC">
      <w:pPr>
        <w:rPr>
          <w:rFonts w:ascii="Franklin Gothic Book" w:hAnsi="Franklin Gothic Book"/>
        </w:rPr>
      </w:pPr>
      <w:r w:rsidRPr="004050CC">
        <w:rPr>
          <w:rFonts w:ascii="Franklin Gothic Book" w:hAnsi="Franklin Gothic Book"/>
        </w:rPr>
        <w:t>Skye Curd opened th</w:t>
      </w:r>
      <w:r w:rsidR="007D3C60" w:rsidRPr="004050CC">
        <w:rPr>
          <w:rFonts w:ascii="Franklin Gothic Book" w:hAnsi="Franklin Gothic Book"/>
        </w:rPr>
        <w:t>e meeting and welcomed everyone. She then invited new committee members to introduce themselves and say a few words. Juan Ocampo with St. Mary’s University introduced himself as an assistant professor in the mechanical engineering department</w:t>
      </w:r>
      <w:r w:rsidR="004050CC" w:rsidRPr="004050CC">
        <w:rPr>
          <w:rFonts w:ascii="Franklin Gothic Book" w:hAnsi="Franklin Gothic Book"/>
        </w:rPr>
        <w:t xml:space="preserve">. </w:t>
      </w:r>
      <w:r w:rsidR="007D3C60" w:rsidRPr="004050CC">
        <w:rPr>
          <w:rFonts w:ascii="Franklin Gothic Book" w:hAnsi="Franklin Gothic Book"/>
        </w:rPr>
        <w:t>He said he has lived in San Antonio for 12 years and considers it home. He said he looked forward to seeing trails through the St. Mary’s University Campus. Next, Veronica Lopez introduced herself as the Communications &amp; Partnerships Specialist with the West San Antonio Chamber of Commerce</w:t>
      </w:r>
      <w:r w:rsidR="004050CC" w:rsidRPr="004050CC">
        <w:rPr>
          <w:rFonts w:ascii="Franklin Gothic Book" w:hAnsi="Franklin Gothic Book"/>
        </w:rPr>
        <w:t xml:space="preserve">. </w:t>
      </w:r>
      <w:r w:rsidR="007D3C60" w:rsidRPr="004050CC">
        <w:rPr>
          <w:rFonts w:ascii="Franklin Gothic Book" w:hAnsi="Franklin Gothic Book"/>
        </w:rPr>
        <w:t>She said she calls San Antonio home and looks forward to learning as much as possible</w:t>
      </w:r>
      <w:r w:rsidR="004050CC" w:rsidRPr="004050CC">
        <w:rPr>
          <w:rFonts w:ascii="Franklin Gothic Book" w:hAnsi="Franklin Gothic Book"/>
        </w:rPr>
        <w:t xml:space="preserve">. </w:t>
      </w:r>
      <w:r w:rsidR="007D3C60" w:rsidRPr="004050CC">
        <w:rPr>
          <w:rFonts w:ascii="Franklin Gothic Book" w:hAnsi="Franklin Gothic Book"/>
        </w:rPr>
        <w:t>Then Al Salgado introduced himself with the Institute of Economic Development at UTSA. He said he primarily works with small businesses. He also talked about planned improvements at the UTSA downtown campus and talked about their interest in the student quality of life and development in the downtown area. Robert Ramirez noted that UTSA is also now a member of the San Pedro Creek Subcommittee</w:t>
      </w:r>
      <w:r w:rsidR="004050CC" w:rsidRPr="004050CC">
        <w:rPr>
          <w:rFonts w:ascii="Franklin Gothic Book" w:hAnsi="Franklin Gothic Book"/>
        </w:rPr>
        <w:t xml:space="preserve">. </w:t>
      </w:r>
      <w:r w:rsidR="007D3C60" w:rsidRPr="004050CC">
        <w:rPr>
          <w:rFonts w:ascii="Franklin Gothic Book" w:hAnsi="Franklin Gothic Book"/>
        </w:rPr>
        <w:t>He also said Mr. Salgado is replac</w:t>
      </w:r>
      <w:r w:rsidR="00C166F9" w:rsidRPr="004050CC">
        <w:rPr>
          <w:rFonts w:ascii="Franklin Gothic Book" w:hAnsi="Franklin Gothic Book"/>
        </w:rPr>
        <w:t>ing Dr. Jude Valdez. SARA Board Member Lourdes Galvan introduced herself to the new committee members and welcomed them to the committee.</w:t>
      </w:r>
    </w:p>
    <w:p w14:paraId="4C0C3DD6" w14:textId="77777777" w:rsidR="009F7789" w:rsidRPr="004050CC" w:rsidRDefault="009F7789" w:rsidP="004050CC">
      <w:pPr>
        <w:rPr>
          <w:rFonts w:ascii="Franklin Gothic Book" w:hAnsi="Franklin Gothic Book"/>
        </w:rPr>
      </w:pPr>
    </w:p>
    <w:p w14:paraId="540D3E34" w14:textId="595882C3" w:rsidR="007A77A7" w:rsidRPr="004050CC" w:rsidRDefault="00D20DE6" w:rsidP="004050CC">
      <w:pPr>
        <w:outlineLvl w:val="0"/>
        <w:rPr>
          <w:rFonts w:ascii="Franklin Gothic Book" w:hAnsi="Franklin Gothic Book"/>
          <w:b/>
        </w:rPr>
      </w:pPr>
      <w:r w:rsidRPr="004050CC">
        <w:rPr>
          <w:rFonts w:ascii="Franklin Gothic Book" w:hAnsi="Franklin Gothic Book"/>
          <w:b/>
        </w:rPr>
        <w:t>I</w:t>
      </w:r>
      <w:r w:rsidR="00BF78A9" w:rsidRPr="004050CC">
        <w:rPr>
          <w:rFonts w:ascii="Franklin Gothic Book" w:hAnsi="Franklin Gothic Book"/>
          <w:b/>
        </w:rPr>
        <w:t>I</w:t>
      </w:r>
      <w:r w:rsidR="004050CC" w:rsidRPr="004050CC">
        <w:rPr>
          <w:rFonts w:ascii="Franklin Gothic Book" w:hAnsi="Franklin Gothic Book"/>
          <w:b/>
        </w:rPr>
        <w:t xml:space="preserve">. </w:t>
      </w:r>
      <w:r w:rsidR="00BF78A9" w:rsidRPr="004050CC">
        <w:rPr>
          <w:rFonts w:ascii="Franklin Gothic Book" w:hAnsi="Franklin Gothic Book"/>
          <w:b/>
        </w:rPr>
        <w:t xml:space="preserve">  </w:t>
      </w:r>
      <w:r w:rsidR="007A77A7" w:rsidRPr="004050CC">
        <w:rPr>
          <w:rFonts w:ascii="Franklin Gothic Book" w:hAnsi="Franklin Gothic Book"/>
          <w:b/>
        </w:rPr>
        <w:t>Citizens to be Heard</w:t>
      </w:r>
    </w:p>
    <w:p w14:paraId="64453CF5" w14:textId="33E148E7" w:rsidR="009F7789" w:rsidRPr="004050CC" w:rsidRDefault="00C166F9" w:rsidP="004050CC">
      <w:pPr>
        <w:rPr>
          <w:rFonts w:ascii="Franklin Gothic Book" w:hAnsi="Franklin Gothic Book"/>
        </w:rPr>
      </w:pPr>
      <w:r w:rsidRPr="00BF3B1C">
        <w:rPr>
          <w:rFonts w:ascii="Franklin Gothic Book" w:hAnsi="Franklin Gothic Book"/>
        </w:rPr>
        <w:t>Cosima Colvin thanked the committee</w:t>
      </w:r>
      <w:r w:rsidRPr="004050CC">
        <w:rPr>
          <w:rFonts w:ascii="Franklin Gothic Book" w:hAnsi="Franklin Gothic Book"/>
        </w:rPr>
        <w:t xml:space="preserve"> for moving the citizens to be heard to the top of the agenda so that citizens did not have to wait until the end of the meeting to speak</w:t>
      </w:r>
      <w:r w:rsidR="004050CC" w:rsidRPr="004050CC">
        <w:rPr>
          <w:rFonts w:ascii="Franklin Gothic Book" w:hAnsi="Franklin Gothic Book"/>
        </w:rPr>
        <w:t xml:space="preserve">. </w:t>
      </w:r>
      <w:r w:rsidRPr="004050CC">
        <w:rPr>
          <w:rFonts w:ascii="Franklin Gothic Book" w:hAnsi="Franklin Gothic Book"/>
        </w:rPr>
        <w:t xml:space="preserve">She said she represents the </w:t>
      </w:r>
      <w:r w:rsidR="009F7789" w:rsidRPr="004050CC">
        <w:rPr>
          <w:rFonts w:ascii="Franklin Gothic Book" w:hAnsi="Franklin Gothic Book"/>
        </w:rPr>
        <w:t xml:space="preserve">Linear Creekways Advisory Board </w:t>
      </w:r>
      <w:r w:rsidRPr="004050CC">
        <w:rPr>
          <w:rFonts w:ascii="Franklin Gothic Book" w:hAnsi="Franklin Gothic Book"/>
        </w:rPr>
        <w:t>District 1.</w:t>
      </w:r>
    </w:p>
    <w:p w14:paraId="4F407F62" w14:textId="77777777" w:rsidR="009F7789" w:rsidRPr="004050CC" w:rsidRDefault="009F7789" w:rsidP="004050CC">
      <w:pPr>
        <w:rPr>
          <w:rFonts w:ascii="Franklin Gothic Book" w:hAnsi="Franklin Gothic Book"/>
        </w:rPr>
      </w:pPr>
    </w:p>
    <w:p w14:paraId="7863C085" w14:textId="6DCB85E4" w:rsidR="009F7789" w:rsidRPr="004050CC" w:rsidRDefault="009F7789" w:rsidP="004050CC">
      <w:pPr>
        <w:rPr>
          <w:rFonts w:ascii="Franklin Gothic Book" w:hAnsi="Franklin Gothic Book"/>
        </w:rPr>
      </w:pPr>
      <w:r w:rsidRPr="004050CC">
        <w:rPr>
          <w:rFonts w:ascii="Franklin Gothic Book" w:hAnsi="Franklin Gothic Book"/>
        </w:rPr>
        <w:t>Rich Acosta</w:t>
      </w:r>
      <w:r w:rsidR="00C166F9" w:rsidRPr="004050CC">
        <w:rPr>
          <w:rFonts w:ascii="Franklin Gothic Book" w:hAnsi="Franklin Gothic Book"/>
        </w:rPr>
        <w:t xml:space="preserve"> introduced himself as the President of </w:t>
      </w:r>
      <w:r w:rsidRPr="004050CC">
        <w:rPr>
          <w:rFonts w:ascii="Franklin Gothic Book" w:hAnsi="Franklin Gothic Book"/>
        </w:rPr>
        <w:t>My City is My Home</w:t>
      </w:r>
      <w:r w:rsidR="00C166F9" w:rsidRPr="004050CC">
        <w:rPr>
          <w:rFonts w:ascii="Franklin Gothic Book" w:hAnsi="Franklin Gothic Book"/>
        </w:rPr>
        <w:t>. He said he is a real estate agent</w:t>
      </w:r>
      <w:r w:rsidRPr="004050CC">
        <w:rPr>
          <w:rFonts w:ascii="Franklin Gothic Book" w:hAnsi="Franklin Gothic Book"/>
        </w:rPr>
        <w:t>, subcontractor, and president of</w:t>
      </w:r>
      <w:r w:rsidR="00C166F9" w:rsidRPr="004050CC">
        <w:rPr>
          <w:rFonts w:ascii="Franklin Gothic Book" w:hAnsi="Franklin Gothic Book"/>
        </w:rPr>
        <w:t xml:space="preserve"> a non-profit.</w:t>
      </w:r>
      <w:r w:rsidRPr="004050CC">
        <w:rPr>
          <w:rFonts w:ascii="Franklin Gothic Book" w:hAnsi="Franklin Gothic Book"/>
        </w:rPr>
        <w:t xml:space="preserve"> </w:t>
      </w:r>
      <w:r w:rsidR="00C166F9" w:rsidRPr="004050CC">
        <w:rPr>
          <w:rFonts w:ascii="Franklin Gothic Book" w:hAnsi="Franklin Gothic Book"/>
        </w:rPr>
        <w:t xml:space="preserve">He said his non-profit is </w:t>
      </w:r>
      <w:r w:rsidRPr="004050CC">
        <w:rPr>
          <w:rFonts w:ascii="Franklin Gothic Book" w:hAnsi="Franklin Gothic Book"/>
        </w:rPr>
        <w:t xml:space="preserve">new and </w:t>
      </w:r>
      <w:r w:rsidR="00C166F9" w:rsidRPr="004050CC">
        <w:rPr>
          <w:rFonts w:ascii="Franklin Gothic Book" w:hAnsi="Franklin Gothic Book"/>
        </w:rPr>
        <w:lastRenderedPageBreak/>
        <w:t xml:space="preserve">the </w:t>
      </w:r>
      <w:r w:rsidRPr="004050CC">
        <w:rPr>
          <w:rFonts w:ascii="Franklin Gothic Book" w:hAnsi="Franklin Gothic Book"/>
        </w:rPr>
        <w:t>only org</w:t>
      </w:r>
      <w:r w:rsidR="00C166F9" w:rsidRPr="004050CC">
        <w:rPr>
          <w:rFonts w:ascii="Franklin Gothic Book" w:hAnsi="Franklin Gothic Book"/>
        </w:rPr>
        <w:t>anization</w:t>
      </w:r>
      <w:r w:rsidRPr="004050CC">
        <w:rPr>
          <w:rFonts w:ascii="Franklin Gothic Book" w:hAnsi="Franklin Gothic Book"/>
        </w:rPr>
        <w:t xml:space="preserve"> that helps </w:t>
      </w:r>
      <w:r w:rsidR="00C166F9" w:rsidRPr="004050CC">
        <w:rPr>
          <w:rFonts w:ascii="Franklin Gothic Book" w:hAnsi="Franklin Gothic Book"/>
        </w:rPr>
        <w:t xml:space="preserve">people </w:t>
      </w:r>
      <w:r w:rsidRPr="004050CC">
        <w:rPr>
          <w:rFonts w:ascii="Franklin Gothic Book" w:hAnsi="Franklin Gothic Book"/>
        </w:rPr>
        <w:t xml:space="preserve">protest </w:t>
      </w:r>
      <w:r w:rsidR="00C166F9" w:rsidRPr="004050CC">
        <w:rPr>
          <w:rFonts w:ascii="Franklin Gothic Book" w:hAnsi="Franklin Gothic Book"/>
        </w:rPr>
        <w:t xml:space="preserve">their </w:t>
      </w:r>
      <w:r w:rsidRPr="004050CC">
        <w:rPr>
          <w:rFonts w:ascii="Franklin Gothic Book" w:hAnsi="Franklin Gothic Book"/>
        </w:rPr>
        <w:t>prop</w:t>
      </w:r>
      <w:r w:rsidR="00C166F9" w:rsidRPr="004050CC">
        <w:rPr>
          <w:rFonts w:ascii="Franklin Gothic Book" w:hAnsi="Franklin Gothic Book"/>
        </w:rPr>
        <w:t>erty</w:t>
      </w:r>
      <w:r w:rsidRPr="004050CC">
        <w:rPr>
          <w:rFonts w:ascii="Franklin Gothic Book" w:hAnsi="Franklin Gothic Book"/>
        </w:rPr>
        <w:t xml:space="preserve"> tax for free</w:t>
      </w:r>
      <w:r w:rsidR="00C166F9" w:rsidRPr="004050CC">
        <w:rPr>
          <w:rFonts w:ascii="Franklin Gothic Book" w:hAnsi="Franklin Gothic Book"/>
        </w:rPr>
        <w:t xml:space="preserve">. He said his group would also be helping people with section 8 vouchers find homes and </w:t>
      </w:r>
      <w:r w:rsidR="00195204" w:rsidRPr="004050CC">
        <w:rPr>
          <w:rFonts w:ascii="Franklin Gothic Book" w:hAnsi="Franklin Gothic Book"/>
        </w:rPr>
        <w:t xml:space="preserve">would be </w:t>
      </w:r>
      <w:r w:rsidRPr="004050CC">
        <w:rPr>
          <w:rFonts w:ascii="Franklin Gothic Book" w:hAnsi="Franklin Gothic Book"/>
        </w:rPr>
        <w:t>building homes for under $100k for homeowners facin</w:t>
      </w:r>
      <w:r w:rsidR="00167E87" w:rsidRPr="004050CC">
        <w:rPr>
          <w:rFonts w:ascii="Franklin Gothic Book" w:hAnsi="Franklin Gothic Book"/>
        </w:rPr>
        <w:t xml:space="preserve">g displacement due to </w:t>
      </w:r>
      <w:r w:rsidR="00C166F9" w:rsidRPr="004050CC">
        <w:rPr>
          <w:rFonts w:ascii="Franklin Gothic Book" w:hAnsi="Franklin Gothic Book"/>
        </w:rPr>
        <w:t>gentrification. He said he s</w:t>
      </w:r>
      <w:r w:rsidRPr="004050CC">
        <w:rPr>
          <w:rFonts w:ascii="Franklin Gothic Book" w:hAnsi="Franklin Gothic Book"/>
        </w:rPr>
        <w:t xml:space="preserve">tarted </w:t>
      </w:r>
      <w:r w:rsidR="00C166F9" w:rsidRPr="004050CC">
        <w:rPr>
          <w:rFonts w:ascii="Franklin Gothic Book" w:hAnsi="Franklin Gothic Book"/>
        </w:rPr>
        <w:t xml:space="preserve">the non-profit </w:t>
      </w:r>
      <w:r w:rsidRPr="004050CC">
        <w:rPr>
          <w:rFonts w:ascii="Franklin Gothic Book" w:hAnsi="Franklin Gothic Book"/>
        </w:rPr>
        <w:t xml:space="preserve">because of </w:t>
      </w:r>
      <w:r w:rsidR="00C166F9" w:rsidRPr="004050CC">
        <w:rPr>
          <w:rFonts w:ascii="Franklin Gothic Book" w:hAnsi="Franklin Gothic Book"/>
        </w:rPr>
        <w:t xml:space="preserve">the </w:t>
      </w:r>
      <w:r w:rsidRPr="004050CC">
        <w:rPr>
          <w:rFonts w:ascii="Franklin Gothic Book" w:hAnsi="Franklin Gothic Book"/>
        </w:rPr>
        <w:t>S</w:t>
      </w:r>
      <w:r w:rsidR="00C166F9" w:rsidRPr="004050CC">
        <w:rPr>
          <w:rFonts w:ascii="Franklin Gothic Book" w:hAnsi="Franklin Gothic Book"/>
        </w:rPr>
        <w:t xml:space="preserve">an </w:t>
      </w:r>
      <w:r w:rsidRPr="004050CC">
        <w:rPr>
          <w:rFonts w:ascii="Franklin Gothic Book" w:hAnsi="Franklin Gothic Book"/>
        </w:rPr>
        <w:t>P</w:t>
      </w:r>
      <w:r w:rsidR="00C166F9" w:rsidRPr="004050CC">
        <w:rPr>
          <w:rFonts w:ascii="Franklin Gothic Book" w:hAnsi="Franklin Gothic Book"/>
        </w:rPr>
        <w:t xml:space="preserve">edro </w:t>
      </w:r>
      <w:r w:rsidRPr="004050CC">
        <w:rPr>
          <w:rFonts w:ascii="Franklin Gothic Book" w:hAnsi="Franklin Gothic Book"/>
        </w:rPr>
        <w:t>C</w:t>
      </w:r>
      <w:r w:rsidR="00C166F9" w:rsidRPr="004050CC">
        <w:rPr>
          <w:rFonts w:ascii="Franklin Gothic Book" w:hAnsi="Franklin Gothic Book"/>
        </w:rPr>
        <w:t>reek Project. He said he was attending</w:t>
      </w:r>
      <w:r w:rsidRPr="004050CC">
        <w:rPr>
          <w:rFonts w:ascii="Franklin Gothic Book" w:hAnsi="Franklin Gothic Book"/>
        </w:rPr>
        <w:t xml:space="preserve"> city meetings and heard from </w:t>
      </w:r>
      <w:r w:rsidR="00C166F9" w:rsidRPr="004050CC">
        <w:rPr>
          <w:rFonts w:ascii="Franklin Gothic Book" w:hAnsi="Franklin Gothic Book"/>
        </w:rPr>
        <w:t xml:space="preserve">the </w:t>
      </w:r>
      <w:r w:rsidRPr="004050CC">
        <w:rPr>
          <w:rFonts w:ascii="Franklin Gothic Book" w:hAnsi="Franklin Gothic Book"/>
        </w:rPr>
        <w:t xml:space="preserve">community about gentrification concerns. </w:t>
      </w:r>
      <w:r w:rsidR="00C166F9" w:rsidRPr="004050CC">
        <w:rPr>
          <w:rFonts w:ascii="Franklin Gothic Book" w:hAnsi="Franklin Gothic Book"/>
        </w:rPr>
        <w:t xml:space="preserve">He said that before an area is improved, properties should be assessed to see what the property values are in </w:t>
      </w:r>
      <w:r w:rsidR="00291117" w:rsidRPr="004050CC">
        <w:rPr>
          <w:rFonts w:ascii="Franklin Gothic Book" w:hAnsi="Franklin Gothic Book"/>
        </w:rPr>
        <w:t>compared to the median income and if the property values are low, consider ways to provide protections for those property owners</w:t>
      </w:r>
      <w:r w:rsidR="004050CC" w:rsidRPr="004050CC">
        <w:rPr>
          <w:rFonts w:ascii="Franklin Gothic Book" w:hAnsi="Franklin Gothic Book"/>
        </w:rPr>
        <w:t xml:space="preserve">. </w:t>
      </w:r>
      <w:r w:rsidR="00291117" w:rsidRPr="004050CC">
        <w:rPr>
          <w:rFonts w:ascii="Franklin Gothic Book" w:hAnsi="Franklin Gothic Book"/>
        </w:rPr>
        <w:t>He said this is important because as soon as investors find out about improvements, they will be knocking on doors trying to buy properties</w:t>
      </w:r>
      <w:r w:rsidR="004050CC" w:rsidRPr="004050CC">
        <w:rPr>
          <w:rFonts w:ascii="Franklin Gothic Book" w:hAnsi="Franklin Gothic Book"/>
        </w:rPr>
        <w:t xml:space="preserve">. </w:t>
      </w:r>
      <w:r w:rsidR="00291117" w:rsidRPr="004050CC">
        <w:rPr>
          <w:rFonts w:ascii="Franklin Gothic Book" w:hAnsi="Franklin Gothic Book"/>
        </w:rPr>
        <w:t xml:space="preserve">He said Austin has preservation zones </w:t>
      </w:r>
      <w:r w:rsidRPr="004050CC">
        <w:rPr>
          <w:rFonts w:ascii="Franklin Gothic Book" w:hAnsi="Franklin Gothic Book"/>
        </w:rPr>
        <w:t xml:space="preserve">and </w:t>
      </w:r>
      <w:r w:rsidR="00291117" w:rsidRPr="004050CC">
        <w:rPr>
          <w:rFonts w:ascii="Franklin Gothic Book" w:hAnsi="Franklin Gothic Book"/>
        </w:rPr>
        <w:t xml:space="preserve">said this </w:t>
      </w:r>
      <w:r w:rsidRPr="004050CC">
        <w:rPr>
          <w:rFonts w:ascii="Franklin Gothic Book" w:hAnsi="Franklin Gothic Book"/>
        </w:rPr>
        <w:t xml:space="preserve">may be </w:t>
      </w:r>
      <w:r w:rsidR="00291117" w:rsidRPr="004050CC">
        <w:rPr>
          <w:rFonts w:ascii="Franklin Gothic Book" w:hAnsi="Franklin Gothic Book"/>
        </w:rPr>
        <w:t xml:space="preserve">worth </w:t>
      </w:r>
      <w:r w:rsidRPr="004050CC">
        <w:rPr>
          <w:rFonts w:ascii="Franklin Gothic Book" w:hAnsi="Franklin Gothic Book"/>
        </w:rPr>
        <w:t>consider</w:t>
      </w:r>
      <w:r w:rsidR="00291117" w:rsidRPr="004050CC">
        <w:rPr>
          <w:rFonts w:ascii="Franklin Gothic Book" w:hAnsi="Franklin Gothic Book"/>
        </w:rPr>
        <w:t>ing</w:t>
      </w:r>
      <w:r w:rsidRPr="004050CC">
        <w:rPr>
          <w:rFonts w:ascii="Franklin Gothic Book" w:hAnsi="Franklin Gothic Book"/>
        </w:rPr>
        <w:t xml:space="preserve"> for San Antonio.</w:t>
      </w:r>
      <w:r w:rsidR="00291117" w:rsidRPr="004050CC">
        <w:rPr>
          <w:rFonts w:ascii="Franklin Gothic Book" w:hAnsi="Franklin Gothic Book"/>
        </w:rPr>
        <w:t xml:space="preserve"> He said he was in favor of the improvements but said protections needed to be afforded to those residents already living in the area.</w:t>
      </w:r>
    </w:p>
    <w:p w14:paraId="25DD9A11" w14:textId="77777777" w:rsidR="009F7789" w:rsidRPr="004050CC" w:rsidRDefault="009F7789" w:rsidP="004050CC">
      <w:pPr>
        <w:rPr>
          <w:rFonts w:ascii="Franklin Gothic Book" w:hAnsi="Franklin Gothic Book"/>
        </w:rPr>
      </w:pPr>
    </w:p>
    <w:p w14:paraId="416C3972" w14:textId="6552FAB2" w:rsidR="009F7789" w:rsidRPr="004050CC" w:rsidRDefault="00291117" w:rsidP="004050CC">
      <w:pPr>
        <w:rPr>
          <w:rFonts w:ascii="Franklin Gothic Book" w:hAnsi="Franklin Gothic Book" w:cs="Arial"/>
        </w:rPr>
      </w:pPr>
      <w:r w:rsidRPr="004050CC">
        <w:rPr>
          <w:rFonts w:ascii="Franklin Gothic Book" w:hAnsi="Franklin Gothic Book"/>
        </w:rPr>
        <w:t xml:space="preserve">Tomas Guadiano with the </w:t>
      </w:r>
      <w:r w:rsidR="004050CC" w:rsidRPr="004050CC">
        <w:rPr>
          <w:rFonts w:ascii="Franklin Gothic Book" w:hAnsi="Franklin Gothic Book"/>
        </w:rPr>
        <w:t>West End</w:t>
      </w:r>
      <w:r w:rsidRPr="004050CC">
        <w:rPr>
          <w:rFonts w:ascii="Franklin Gothic Book" w:hAnsi="Franklin Gothic Book"/>
        </w:rPr>
        <w:t xml:space="preserve"> Hope in Action out of the Frank Guerra Community Center. He said he is</w:t>
      </w:r>
      <w:r w:rsidR="009F7789" w:rsidRPr="004050CC">
        <w:rPr>
          <w:rFonts w:ascii="Franklin Gothic Book" w:hAnsi="Franklin Gothic Book"/>
        </w:rPr>
        <w:t xml:space="preserve"> concern</w:t>
      </w:r>
      <w:r w:rsidRPr="004050CC">
        <w:rPr>
          <w:rFonts w:ascii="Franklin Gothic Book" w:hAnsi="Franklin Gothic Book"/>
        </w:rPr>
        <w:t xml:space="preserve">ed about </w:t>
      </w:r>
      <w:r w:rsidR="009F7789" w:rsidRPr="004050CC">
        <w:rPr>
          <w:rFonts w:ascii="Franklin Gothic Book" w:hAnsi="Franklin Gothic Book"/>
        </w:rPr>
        <w:t>th</w:t>
      </w:r>
      <w:r w:rsidR="00F63C2C">
        <w:rPr>
          <w:rFonts w:ascii="Franklin Gothic Book" w:hAnsi="Franklin Gothic Book"/>
        </w:rPr>
        <w:t>e connection to Lo</w:t>
      </w:r>
      <w:r w:rsidRPr="004050CC">
        <w:rPr>
          <w:rFonts w:ascii="Franklin Gothic Book" w:hAnsi="Franklin Gothic Book"/>
        </w:rPr>
        <w:t>mbrano Street</w:t>
      </w:r>
      <w:r w:rsidR="004050CC" w:rsidRPr="004050CC">
        <w:rPr>
          <w:rFonts w:ascii="Franklin Gothic Book" w:hAnsi="Franklin Gothic Book"/>
        </w:rPr>
        <w:t xml:space="preserve">. </w:t>
      </w:r>
      <w:r w:rsidRPr="004050CC">
        <w:rPr>
          <w:rFonts w:ascii="Franklin Gothic Book" w:hAnsi="Franklin Gothic Book"/>
        </w:rPr>
        <w:t xml:space="preserve">He said the trail was great but that he </w:t>
      </w:r>
      <w:r w:rsidR="009F7789" w:rsidRPr="004050CC">
        <w:rPr>
          <w:rFonts w:ascii="Franklin Gothic Book" w:hAnsi="Franklin Gothic Book"/>
        </w:rPr>
        <w:t>expect</w:t>
      </w:r>
      <w:r w:rsidRPr="004050CC">
        <w:rPr>
          <w:rFonts w:ascii="Franklin Gothic Book" w:hAnsi="Franklin Gothic Book"/>
        </w:rPr>
        <w:t xml:space="preserve">ed a </w:t>
      </w:r>
      <w:r w:rsidR="009F7789" w:rsidRPr="004050CC">
        <w:rPr>
          <w:rFonts w:ascii="Franklin Gothic Book" w:hAnsi="Franklin Gothic Book"/>
        </w:rPr>
        <w:t>connection to Culebra from the trail</w:t>
      </w:r>
      <w:r w:rsidRPr="004050CC">
        <w:rPr>
          <w:rFonts w:ascii="Franklin Gothic Book" w:hAnsi="Franklin Gothic Book"/>
        </w:rPr>
        <w:t xml:space="preserve">. </w:t>
      </w:r>
      <w:r w:rsidR="000A12CC" w:rsidRPr="004050CC">
        <w:rPr>
          <w:rFonts w:ascii="Franklin Gothic Book" w:hAnsi="Franklin Gothic Book"/>
        </w:rPr>
        <w:t xml:space="preserve">He also expressed concerns about the </w:t>
      </w:r>
      <w:r w:rsidR="009F7789" w:rsidRPr="004050CC">
        <w:rPr>
          <w:rFonts w:ascii="Franklin Gothic Book" w:hAnsi="Franklin Gothic Book"/>
        </w:rPr>
        <w:t>Martinez Creek trail</w:t>
      </w:r>
      <w:r w:rsidR="004050CC" w:rsidRPr="004050CC">
        <w:rPr>
          <w:rFonts w:ascii="Franklin Gothic Book" w:hAnsi="Franklin Gothic Book" w:cs="Arial"/>
        </w:rPr>
        <w:t xml:space="preserve">. </w:t>
      </w:r>
      <w:r w:rsidR="000A12CC" w:rsidRPr="004050CC">
        <w:rPr>
          <w:rFonts w:ascii="Franklin Gothic Book" w:hAnsi="Franklin Gothic Book" w:cs="Arial"/>
        </w:rPr>
        <w:t xml:space="preserve">He said a connection to </w:t>
      </w:r>
      <w:r w:rsidR="009F7789" w:rsidRPr="004050CC">
        <w:rPr>
          <w:rFonts w:ascii="Franklin Gothic Book" w:hAnsi="Franklin Gothic Book" w:cs="Arial"/>
        </w:rPr>
        <w:t xml:space="preserve">Farias Park </w:t>
      </w:r>
      <w:r w:rsidR="000A12CC" w:rsidRPr="004050CC">
        <w:rPr>
          <w:rFonts w:ascii="Franklin Gothic Book" w:hAnsi="Franklin Gothic Book" w:cs="Arial"/>
        </w:rPr>
        <w:t xml:space="preserve">is </w:t>
      </w:r>
      <w:r w:rsidR="009F7789" w:rsidRPr="004050CC">
        <w:rPr>
          <w:rFonts w:ascii="Franklin Gothic Book" w:hAnsi="Franklin Gothic Book" w:cs="Arial"/>
        </w:rPr>
        <w:t>desired</w:t>
      </w:r>
      <w:r w:rsidR="000A12CC" w:rsidRPr="004050CC">
        <w:rPr>
          <w:rFonts w:ascii="Franklin Gothic Book" w:hAnsi="Franklin Gothic Book" w:cs="Arial"/>
        </w:rPr>
        <w:t xml:space="preserve"> but that he had not heard what was happening or planned</w:t>
      </w:r>
      <w:r w:rsidR="009F7789" w:rsidRPr="004050CC">
        <w:rPr>
          <w:rFonts w:ascii="Franklin Gothic Book" w:hAnsi="Franklin Gothic Book" w:cs="Arial"/>
        </w:rPr>
        <w:t xml:space="preserve">. </w:t>
      </w:r>
      <w:r w:rsidR="000A12CC" w:rsidRPr="004050CC">
        <w:rPr>
          <w:rFonts w:ascii="Franklin Gothic Book" w:hAnsi="Franklin Gothic Book" w:cs="Arial"/>
        </w:rPr>
        <w:t xml:space="preserve">Mr. </w:t>
      </w:r>
      <w:r w:rsidR="009F7789" w:rsidRPr="004050CC">
        <w:rPr>
          <w:rFonts w:ascii="Franklin Gothic Book" w:hAnsi="Franklin Gothic Book" w:cs="Arial"/>
        </w:rPr>
        <w:t xml:space="preserve">Ramirez encouraged him to stay for </w:t>
      </w:r>
      <w:r w:rsidR="000A12CC" w:rsidRPr="004050CC">
        <w:rPr>
          <w:rFonts w:ascii="Franklin Gothic Book" w:hAnsi="Franklin Gothic Book" w:cs="Arial"/>
        </w:rPr>
        <w:t xml:space="preserve">the </w:t>
      </w:r>
      <w:r w:rsidR="009F7789" w:rsidRPr="004050CC">
        <w:rPr>
          <w:rFonts w:ascii="Franklin Gothic Book" w:hAnsi="Franklin Gothic Book" w:cs="Arial"/>
        </w:rPr>
        <w:t xml:space="preserve">presentation </w:t>
      </w:r>
      <w:r w:rsidR="000A12CC" w:rsidRPr="004050CC">
        <w:rPr>
          <w:rFonts w:ascii="Franklin Gothic Book" w:hAnsi="Franklin Gothic Book" w:cs="Arial"/>
        </w:rPr>
        <w:t>on proposed improvements that will be starting soon along Martinez Creek.</w:t>
      </w:r>
    </w:p>
    <w:p w14:paraId="0B626022" w14:textId="77777777" w:rsidR="007A77A7" w:rsidRPr="004050CC" w:rsidRDefault="007A77A7" w:rsidP="004050CC">
      <w:pPr>
        <w:rPr>
          <w:rFonts w:ascii="Franklin Gothic Book" w:hAnsi="Franklin Gothic Book"/>
        </w:rPr>
      </w:pPr>
    </w:p>
    <w:p w14:paraId="49C53CE0" w14:textId="70AC0642" w:rsidR="00BF78A9" w:rsidRPr="004050CC" w:rsidRDefault="007A77A7" w:rsidP="004050CC">
      <w:pPr>
        <w:outlineLvl w:val="0"/>
        <w:rPr>
          <w:rFonts w:ascii="Franklin Gothic Book" w:hAnsi="Franklin Gothic Book"/>
          <w:b/>
        </w:rPr>
      </w:pPr>
      <w:r w:rsidRPr="004050CC">
        <w:rPr>
          <w:rFonts w:ascii="Franklin Gothic Book" w:hAnsi="Franklin Gothic Book"/>
          <w:b/>
        </w:rPr>
        <w:t>III.</w:t>
      </w:r>
      <w:r w:rsidRPr="004050CC">
        <w:rPr>
          <w:rFonts w:ascii="Franklin Gothic Book" w:hAnsi="Franklin Gothic Book"/>
          <w:b/>
        </w:rPr>
        <w:tab/>
      </w:r>
      <w:r w:rsidR="004050CC">
        <w:rPr>
          <w:rFonts w:ascii="Franklin Gothic Book" w:hAnsi="Franklin Gothic Book"/>
          <w:b/>
        </w:rPr>
        <w:t>Calendar Items</w:t>
      </w:r>
    </w:p>
    <w:p w14:paraId="035D6BAC" w14:textId="77494C87" w:rsidR="00A7472C" w:rsidRPr="004050CC" w:rsidRDefault="00A7472C" w:rsidP="004050CC">
      <w:pPr>
        <w:pStyle w:val="NoSpacing"/>
        <w:rPr>
          <w:rFonts w:ascii="Franklin Gothic Book" w:eastAsiaTheme="minorEastAsia" w:hAnsi="Franklin Gothic Book"/>
          <w:sz w:val="24"/>
          <w:szCs w:val="24"/>
        </w:rPr>
      </w:pPr>
      <w:r w:rsidRPr="004050CC">
        <w:rPr>
          <w:rFonts w:ascii="Franklin Gothic Book" w:eastAsiaTheme="minorEastAsia" w:hAnsi="Franklin Gothic Book"/>
          <w:sz w:val="24"/>
          <w:szCs w:val="24"/>
        </w:rPr>
        <w:t>Mr. Rodriguez t</w:t>
      </w:r>
      <w:r w:rsidR="00D20DE6" w:rsidRPr="004050CC">
        <w:rPr>
          <w:rFonts w:ascii="Franklin Gothic Book" w:eastAsiaTheme="minorEastAsia" w:hAnsi="Franklin Gothic Book"/>
          <w:sz w:val="24"/>
          <w:szCs w:val="24"/>
        </w:rPr>
        <w:t>hen reviewed the calendar items. The calendar review included</w:t>
      </w:r>
      <w:r w:rsidRPr="004050CC">
        <w:rPr>
          <w:rFonts w:ascii="Franklin Gothic Book" w:eastAsiaTheme="minorEastAsia" w:hAnsi="Franklin Gothic Book"/>
          <w:sz w:val="24"/>
          <w:szCs w:val="24"/>
        </w:rPr>
        <w:t>:</w:t>
      </w:r>
    </w:p>
    <w:p w14:paraId="38354399" w14:textId="7170C9B7" w:rsidR="007A77A7" w:rsidRPr="004050CC" w:rsidRDefault="007A77A7" w:rsidP="004050CC">
      <w:pPr>
        <w:pStyle w:val="NoSpacing"/>
        <w:numPr>
          <w:ilvl w:val="0"/>
          <w:numId w:val="15"/>
        </w:numPr>
        <w:rPr>
          <w:rFonts w:ascii="Franklin Gothic Book" w:eastAsiaTheme="minorEastAsia" w:hAnsi="Franklin Gothic Book"/>
          <w:sz w:val="24"/>
          <w:szCs w:val="24"/>
        </w:rPr>
      </w:pPr>
      <w:r w:rsidRPr="004050CC">
        <w:rPr>
          <w:rFonts w:ascii="Franklin Gothic Book" w:eastAsiaTheme="minorEastAsia" w:hAnsi="Franklin Gothic Book"/>
          <w:sz w:val="24"/>
          <w:szCs w:val="24"/>
        </w:rPr>
        <w:t>Monday Night Yoga, 7:30 P.M. &amp; 9:00 P.M. through November 2018, San Pedro Creek Culture Park Boardwalk</w:t>
      </w:r>
    </w:p>
    <w:p w14:paraId="6E6F1221" w14:textId="2BDEDD23" w:rsidR="007A77A7" w:rsidRPr="004050CC" w:rsidRDefault="007A77A7" w:rsidP="004050CC">
      <w:pPr>
        <w:pStyle w:val="NoSpacing"/>
        <w:numPr>
          <w:ilvl w:val="0"/>
          <w:numId w:val="15"/>
        </w:numPr>
        <w:rPr>
          <w:rFonts w:ascii="Franklin Gothic Book" w:eastAsiaTheme="minorEastAsia" w:hAnsi="Franklin Gothic Book"/>
          <w:sz w:val="24"/>
          <w:szCs w:val="24"/>
        </w:rPr>
      </w:pPr>
      <w:r w:rsidRPr="004050CC">
        <w:rPr>
          <w:rFonts w:ascii="Franklin Gothic Book" w:eastAsiaTheme="minorEastAsia" w:hAnsi="Franklin Gothic Book"/>
          <w:sz w:val="24"/>
          <w:szCs w:val="24"/>
        </w:rPr>
        <w:t xml:space="preserve">River of Lights, December 1, 2018 6:00 P.M. Museum Reach </w:t>
      </w:r>
    </w:p>
    <w:p w14:paraId="36177C1E" w14:textId="30C11F99" w:rsidR="007A77A7" w:rsidRPr="004050CC" w:rsidRDefault="007A77A7" w:rsidP="004050CC">
      <w:pPr>
        <w:pStyle w:val="NoSpacing"/>
        <w:numPr>
          <w:ilvl w:val="0"/>
          <w:numId w:val="15"/>
        </w:numPr>
        <w:rPr>
          <w:rFonts w:ascii="Franklin Gothic Book" w:eastAsiaTheme="minorEastAsia" w:hAnsi="Franklin Gothic Book"/>
          <w:sz w:val="24"/>
          <w:szCs w:val="24"/>
        </w:rPr>
      </w:pPr>
      <w:r w:rsidRPr="004050CC">
        <w:rPr>
          <w:rFonts w:ascii="Franklin Gothic Book" w:eastAsiaTheme="minorEastAsia" w:hAnsi="Franklin Gothic Book"/>
          <w:sz w:val="24"/>
          <w:szCs w:val="24"/>
        </w:rPr>
        <w:t xml:space="preserve">ILLUME Holiday Celebration, December 8, 2018 6:00 P.M. San Pedro Creek Culture Park </w:t>
      </w:r>
    </w:p>
    <w:p w14:paraId="3E0155C1" w14:textId="7762456C" w:rsidR="007A77A7" w:rsidRPr="004050CC" w:rsidRDefault="007A77A7" w:rsidP="004050CC">
      <w:pPr>
        <w:pStyle w:val="NoSpacing"/>
        <w:numPr>
          <w:ilvl w:val="0"/>
          <w:numId w:val="15"/>
        </w:numPr>
        <w:rPr>
          <w:rFonts w:ascii="Franklin Gothic Book" w:eastAsiaTheme="minorEastAsia" w:hAnsi="Franklin Gothic Book"/>
          <w:sz w:val="24"/>
          <w:szCs w:val="24"/>
        </w:rPr>
      </w:pPr>
      <w:r w:rsidRPr="004050CC">
        <w:rPr>
          <w:rFonts w:ascii="Franklin Gothic Book" w:eastAsiaTheme="minorEastAsia" w:hAnsi="Franklin Gothic Book"/>
          <w:sz w:val="24"/>
          <w:szCs w:val="24"/>
        </w:rPr>
        <w:t xml:space="preserve">San Pedro Creek Culture Park Holiday Programming December 11 &amp; 18, 2018 </w:t>
      </w:r>
    </w:p>
    <w:p w14:paraId="3F4C7423" w14:textId="5711C042" w:rsidR="007A77A7" w:rsidRPr="004050CC" w:rsidRDefault="007A77A7" w:rsidP="004050CC">
      <w:pPr>
        <w:pStyle w:val="NoSpacing"/>
        <w:numPr>
          <w:ilvl w:val="0"/>
          <w:numId w:val="15"/>
        </w:numPr>
        <w:rPr>
          <w:rFonts w:ascii="Franklin Gothic Book" w:eastAsiaTheme="minorEastAsia" w:hAnsi="Franklin Gothic Book"/>
          <w:sz w:val="24"/>
          <w:szCs w:val="24"/>
        </w:rPr>
      </w:pPr>
      <w:r w:rsidRPr="004050CC">
        <w:rPr>
          <w:rFonts w:ascii="Franklin Gothic Book" w:eastAsiaTheme="minorEastAsia" w:hAnsi="Franklin Gothic Book"/>
          <w:sz w:val="24"/>
          <w:szCs w:val="24"/>
        </w:rPr>
        <w:t xml:space="preserve">San Pedro Creek Sub-Committee Meeting, December 13, 2018 8:30 A.M. 100 E. Guenther St., San Antonio, TX 78204 </w:t>
      </w:r>
    </w:p>
    <w:p w14:paraId="4F775633" w14:textId="2147D729" w:rsidR="007A77A7" w:rsidRPr="004050CC" w:rsidRDefault="007A77A7" w:rsidP="004050CC">
      <w:pPr>
        <w:pStyle w:val="NoSpacing"/>
        <w:numPr>
          <w:ilvl w:val="0"/>
          <w:numId w:val="15"/>
        </w:numPr>
        <w:rPr>
          <w:rFonts w:ascii="Franklin Gothic Book" w:eastAsiaTheme="minorEastAsia" w:hAnsi="Franklin Gothic Book"/>
          <w:sz w:val="24"/>
          <w:szCs w:val="24"/>
        </w:rPr>
      </w:pPr>
      <w:r w:rsidRPr="004050CC">
        <w:rPr>
          <w:rFonts w:ascii="Franklin Gothic Book" w:eastAsiaTheme="minorEastAsia" w:hAnsi="Franklin Gothic Book"/>
          <w:sz w:val="24"/>
          <w:szCs w:val="24"/>
        </w:rPr>
        <w:t xml:space="preserve">San Pedro Creek Sub-Committee Meeting, January 10, 2019 8:30 A.M. 100 E. Guenther St., San Antonio, TX 78204 </w:t>
      </w:r>
    </w:p>
    <w:p w14:paraId="25CD2FAF" w14:textId="1E40F556" w:rsidR="007A77A7" w:rsidRPr="004050CC" w:rsidRDefault="007A77A7" w:rsidP="004050CC">
      <w:pPr>
        <w:pStyle w:val="NoSpacing"/>
        <w:numPr>
          <w:ilvl w:val="0"/>
          <w:numId w:val="15"/>
        </w:numPr>
        <w:rPr>
          <w:rFonts w:ascii="Franklin Gothic Book" w:eastAsiaTheme="minorEastAsia" w:hAnsi="Franklin Gothic Book"/>
          <w:sz w:val="24"/>
          <w:szCs w:val="24"/>
        </w:rPr>
      </w:pPr>
      <w:r w:rsidRPr="004050CC">
        <w:rPr>
          <w:rFonts w:ascii="Franklin Gothic Book" w:eastAsiaTheme="minorEastAsia" w:hAnsi="Franklin Gothic Book"/>
          <w:sz w:val="24"/>
          <w:szCs w:val="24"/>
        </w:rPr>
        <w:t xml:space="preserve">San Pedro Creek Sub-Committee Meeting, February 14, 2019 8:30 A.M. 100 E. Guenther St., San Antonio, TX 78204 </w:t>
      </w:r>
    </w:p>
    <w:p w14:paraId="7D585FEC" w14:textId="329971CE" w:rsidR="007A77A7" w:rsidRPr="004050CC" w:rsidRDefault="007A77A7" w:rsidP="004050CC">
      <w:pPr>
        <w:pStyle w:val="NoSpacing"/>
        <w:numPr>
          <w:ilvl w:val="0"/>
          <w:numId w:val="15"/>
        </w:numPr>
        <w:rPr>
          <w:rFonts w:ascii="Franklin Gothic Book" w:eastAsiaTheme="minorEastAsia" w:hAnsi="Franklin Gothic Book"/>
          <w:sz w:val="24"/>
          <w:szCs w:val="24"/>
        </w:rPr>
      </w:pPr>
      <w:r w:rsidRPr="004050CC">
        <w:rPr>
          <w:rFonts w:ascii="Franklin Gothic Book" w:eastAsiaTheme="minorEastAsia" w:hAnsi="Franklin Gothic Book"/>
          <w:sz w:val="24"/>
          <w:szCs w:val="24"/>
        </w:rPr>
        <w:t xml:space="preserve">Westside Creeks Restoration Oversight Committee Meeting, February 19, 2019 6:00 P.M. 100 E. Guenther St. San Antonio, TX 78204 </w:t>
      </w:r>
    </w:p>
    <w:p w14:paraId="3F499B48" w14:textId="77777777" w:rsidR="00BF78A9" w:rsidRPr="004050CC" w:rsidRDefault="00BF78A9" w:rsidP="004050CC">
      <w:pPr>
        <w:pStyle w:val="NoSpacing"/>
        <w:rPr>
          <w:rFonts w:ascii="Franklin Gothic Book" w:eastAsiaTheme="minorEastAsia" w:hAnsi="Franklin Gothic Book"/>
          <w:sz w:val="24"/>
          <w:szCs w:val="24"/>
        </w:rPr>
      </w:pPr>
    </w:p>
    <w:p w14:paraId="3DE7D3FA" w14:textId="576A2D2F" w:rsidR="00BF78A9" w:rsidRPr="00B62C1D" w:rsidRDefault="00BF78A9" w:rsidP="004050CC">
      <w:pPr>
        <w:outlineLvl w:val="0"/>
        <w:rPr>
          <w:rFonts w:ascii="Franklin Gothic Book" w:hAnsi="Franklin Gothic Book"/>
        </w:rPr>
      </w:pPr>
      <w:r w:rsidRPr="004050CC">
        <w:rPr>
          <w:rFonts w:ascii="Franklin Gothic Book" w:hAnsi="Franklin Gothic Book"/>
          <w:b/>
        </w:rPr>
        <w:t>IV</w:t>
      </w:r>
      <w:r w:rsidR="004050CC" w:rsidRPr="004050CC">
        <w:rPr>
          <w:rFonts w:ascii="Franklin Gothic Book" w:hAnsi="Franklin Gothic Book"/>
          <w:b/>
        </w:rPr>
        <w:t xml:space="preserve">. </w:t>
      </w:r>
      <w:r w:rsidRPr="004050CC">
        <w:rPr>
          <w:rFonts w:ascii="Franklin Gothic Book" w:hAnsi="Franklin Gothic Book"/>
          <w:b/>
        </w:rPr>
        <w:t xml:space="preserve">  Approval of Minutes</w:t>
      </w:r>
      <w:r w:rsidR="00C31DC1" w:rsidRPr="004050CC">
        <w:rPr>
          <w:rFonts w:ascii="Franklin Gothic Book" w:hAnsi="Franklin Gothic Book"/>
          <w:b/>
        </w:rPr>
        <w:t xml:space="preserve"> – </w:t>
      </w:r>
      <w:r w:rsidRPr="004050CC">
        <w:rPr>
          <w:rFonts w:ascii="Franklin Gothic Book" w:hAnsi="Franklin Gothic Book"/>
          <w:b/>
        </w:rPr>
        <w:t>May 15, 2018</w:t>
      </w:r>
      <w:r w:rsidR="007A77A7" w:rsidRPr="004050CC">
        <w:rPr>
          <w:rFonts w:ascii="Franklin Gothic Book" w:hAnsi="Franklin Gothic Book"/>
          <w:b/>
        </w:rPr>
        <w:t xml:space="preserve"> and August 21, 2018</w:t>
      </w:r>
    </w:p>
    <w:p w14:paraId="01BC0094" w14:textId="62C8B2F8" w:rsidR="00BF78A9" w:rsidRPr="004050CC" w:rsidRDefault="000A12CC" w:rsidP="004050CC">
      <w:pPr>
        <w:pStyle w:val="NoSpacing"/>
        <w:rPr>
          <w:rFonts w:ascii="Franklin Gothic Book" w:eastAsiaTheme="minorEastAsia" w:hAnsi="Franklin Gothic Book"/>
          <w:sz w:val="24"/>
          <w:szCs w:val="24"/>
        </w:rPr>
      </w:pPr>
      <w:r w:rsidRPr="004050CC">
        <w:rPr>
          <w:rFonts w:ascii="Franklin Gothic Book" w:eastAsiaTheme="minorEastAsia" w:hAnsi="Franklin Gothic Book"/>
          <w:sz w:val="24"/>
          <w:szCs w:val="24"/>
        </w:rPr>
        <w:t xml:space="preserve">Ms. Curd then called for approval of the meeting minutes for May 15, 2018 and August 21, 2018. Ms. Lopez moved to approve the minutes and </w:t>
      </w:r>
      <w:r w:rsidRPr="004050CC">
        <w:rPr>
          <w:rFonts w:ascii="Franklin Gothic Book" w:hAnsi="Franklin Gothic Book"/>
        </w:rPr>
        <w:t>Stella Tenorio-De La Garza</w:t>
      </w:r>
      <w:r w:rsidR="007D3C60" w:rsidRPr="004050CC">
        <w:rPr>
          <w:rFonts w:ascii="Franklin Gothic Book" w:eastAsiaTheme="minorEastAsia" w:hAnsi="Franklin Gothic Book"/>
          <w:sz w:val="24"/>
          <w:szCs w:val="24"/>
        </w:rPr>
        <w:t xml:space="preserve"> </w:t>
      </w:r>
      <w:r w:rsidRPr="004050CC">
        <w:rPr>
          <w:rFonts w:ascii="Franklin Gothic Book" w:eastAsiaTheme="minorEastAsia" w:hAnsi="Franklin Gothic Book"/>
          <w:sz w:val="24"/>
          <w:szCs w:val="24"/>
        </w:rPr>
        <w:t>provided a second. Ms. Curd then called for approval and the minutes were approved as drafted.</w:t>
      </w:r>
      <w:r w:rsidR="007D3C60" w:rsidRPr="004050CC">
        <w:rPr>
          <w:rFonts w:ascii="Franklin Gothic Book" w:eastAsiaTheme="minorEastAsia" w:hAnsi="Franklin Gothic Book"/>
          <w:sz w:val="24"/>
          <w:szCs w:val="24"/>
        </w:rPr>
        <w:t xml:space="preserve"> </w:t>
      </w:r>
    </w:p>
    <w:p w14:paraId="246EF0AE" w14:textId="77777777" w:rsidR="00BF78A9" w:rsidRPr="004050CC" w:rsidRDefault="00BF78A9" w:rsidP="004050CC">
      <w:pPr>
        <w:pStyle w:val="NoSpacing"/>
        <w:rPr>
          <w:rFonts w:ascii="Franklin Gothic Book" w:eastAsiaTheme="minorEastAsia" w:hAnsi="Franklin Gothic Book"/>
          <w:sz w:val="24"/>
          <w:szCs w:val="24"/>
        </w:rPr>
      </w:pPr>
    </w:p>
    <w:p w14:paraId="4D197908" w14:textId="1278FA0E" w:rsidR="00BF78A9" w:rsidRPr="004050CC" w:rsidRDefault="00BF78A9" w:rsidP="004050CC">
      <w:pPr>
        <w:outlineLvl w:val="0"/>
        <w:rPr>
          <w:rFonts w:ascii="Franklin Gothic Book" w:hAnsi="Franklin Gothic Book"/>
          <w:b/>
        </w:rPr>
      </w:pPr>
      <w:r w:rsidRPr="004050CC">
        <w:rPr>
          <w:rFonts w:ascii="Franklin Gothic Book" w:hAnsi="Franklin Gothic Book"/>
          <w:b/>
        </w:rPr>
        <w:t>V</w:t>
      </w:r>
      <w:r w:rsidR="004050CC" w:rsidRPr="004050CC">
        <w:rPr>
          <w:rFonts w:ascii="Franklin Gothic Book" w:hAnsi="Franklin Gothic Book"/>
          <w:b/>
        </w:rPr>
        <w:t xml:space="preserve">. </w:t>
      </w:r>
      <w:r w:rsidRPr="004050CC">
        <w:rPr>
          <w:rFonts w:ascii="Franklin Gothic Book" w:hAnsi="Franklin Gothic Book"/>
          <w:b/>
        </w:rPr>
        <w:t xml:space="preserve"> </w:t>
      </w:r>
      <w:r w:rsidR="007A77A7" w:rsidRPr="004050CC">
        <w:rPr>
          <w:rFonts w:ascii="Franklin Gothic Book" w:hAnsi="Franklin Gothic Book"/>
          <w:b/>
        </w:rPr>
        <w:t xml:space="preserve">Status Report on Westside Creeks Improvements Projects and Elmendorf Lake Park Pool </w:t>
      </w:r>
    </w:p>
    <w:p w14:paraId="662D516B" w14:textId="782C05A6" w:rsidR="007D3C60" w:rsidRPr="004050CC" w:rsidRDefault="00BE755F" w:rsidP="004050CC">
      <w:pPr>
        <w:rPr>
          <w:rFonts w:ascii="Franklin Gothic Book" w:hAnsi="Franklin Gothic Book"/>
        </w:rPr>
      </w:pPr>
      <w:r w:rsidRPr="004050CC">
        <w:rPr>
          <w:rFonts w:ascii="Franklin Gothic Book" w:hAnsi="Franklin Gothic Book"/>
        </w:rPr>
        <w:t xml:space="preserve">Ms. Curd then called </w:t>
      </w:r>
      <w:r w:rsidR="007D3C60" w:rsidRPr="004050CC">
        <w:rPr>
          <w:rFonts w:ascii="Franklin Gothic Book" w:hAnsi="Franklin Gothic Book"/>
        </w:rPr>
        <w:t xml:space="preserve">Richard De La Cruz, </w:t>
      </w:r>
      <w:r w:rsidRPr="004050CC">
        <w:rPr>
          <w:rFonts w:ascii="Franklin Gothic Book" w:hAnsi="Franklin Gothic Book"/>
        </w:rPr>
        <w:t xml:space="preserve">with </w:t>
      </w:r>
      <w:r w:rsidR="007D3C60" w:rsidRPr="004050CC">
        <w:rPr>
          <w:rFonts w:ascii="Franklin Gothic Book" w:hAnsi="Franklin Gothic Book"/>
        </w:rPr>
        <w:t>SARA</w:t>
      </w:r>
      <w:r w:rsidRPr="004050CC">
        <w:rPr>
          <w:rFonts w:ascii="Franklin Gothic Book" w:hAnsi="Franklin Gothic Book"/>
        </w:rPr>
        <w:t>, to present on the Westside Creeks</w:t>
      </w:r>
      <w:r w:rsidR="004050CC" w:rsidRPr="004050CC">
        <w:rPr>
          <w:rFonts w:ascii="Franklin Gothic Book" w:hAnsi="Franklin Gothic Book"/>
        </w:rPr>
        <w:t xml:space="preserve">. </w:t>
      </w:r>
      <w:r w:rsidRPr="004050CC">
        <w:rPr>
          <w:rFonts w:ascii="Franklin Gothic Book" w:hAnsi="Franklin Gothic Book"/>
        </w:rPr>
        <w:t>Mr. Ramirez said he is the new project manager</w:t>
      </w:r>
      <w:r w:rsidR="004050CC" w:rsidRPr="004050CC">
        <w:rPr>
          <w:rFonts w:ascii="Franklin Gothic Book" w:hAnsi="Franklin Gothic Book"/>
        </w:rPr>
        <w:t xml:space="preserve">. </w:t>
      </w:r>
      <w:r w:rsidRPr="004050CC">
        <w:rPr>
          <w:rFonts w:ascii="Franklin Gothic Book" w:hAnsi="Franklin Gothic Book"/>
        </w:rPr>
        <w:t xml:space="preserve">Mr. De La Cruz said he has been at SARA for 3 months and </w:t>
      </w:r>
      <w:r w:rsidR="00167E87" w:rsidRPr="004050CC">
        <w:rPr>
          <w:rFonts w:ascii="Franklin Gothic Book" w:hAnsi="Franklin Gothic Book"/>
        </w:rPr>
        <w:t>took</w:t>
      </w:r>
      <w:r w:rsidRPr="004050CC">
        <w:rPr>
          <w:rFonts w:ascii="Franklin Gothic Book" w:hAnsi="Franklin Gothic Book"/>
        </w:rPr>
        <w:t xml:space="preserve"> over project management for the Westside Creeks hike and bike trails</w:t>
      </w:r>
      <w:r w:rsidR="004050CC" w:rsidRPr="004050CC">
        <w:rPr>
          <w:rFonts w:ascii="Franklin Gothic Book" w:hAnsi="Franklin Gothic Book"/>
        </w:rPr>
        <w:t xml:space="preserve">. </w:t>
      </w:r>
      <w:r w:rsidRPr="004050CC">
        <w:rPr>
          <w:rFonts w:ascii="Franklin Gothic Book" w:hAnsi="Franklin Gothic Book"/>
        </w:rPr>
        <w:t xml:space="preserve">He </w:t>
      </w:r>
      <w:r w:rsidRPr="004050CC">
        <w:rPr>
          <w:rFonts w:ascii="Franklin Gothic Book" w:hAnsi="Franklin Gothic Book"/>
        </w:rPr>
        <w:lastRenderedPageBreak/>
        <w:t>said he would also be presenting on the Elmendorf Pool</w:t>
      </w:r>
      <w:r w:rsidR="004050CC" w:rsidRPr="004050CC">
        <w:rPr>
          <w:rFonts w:ascii="Franklin Gothic Book" w:hAnsi="Franklin Gothic Book"/>
        </w:rPr>
        <w:t xml:space="preserve">. </w:t>
      </w:r>
      <w:r w:rsidRPr="004050CC">
        <w:rPr>
          <w:rFonts w:ascii="Franklin Gothic Book" w:hAnsi="Franklin Gothic Book"/>
        </w:rPr>
        <w:t>Mr. De La Cruz pulled up a map of projects and outlined the location of each</w:t>
      </w:r>
      <w:r w:rsidR="004050CC" w:rsidRPr="004050CC">
        <w:rPr>
          <w:rFonts w:ascii="Franklin Gothic Book" w:hAnsi="Franklin Gothic Book"/>
        </w:rPr>
        <w:t xml:space="preserve">. </w:t>
      </w:r>
      <w:r w:rsidRPr="004050CC">
        <w:rPr>
          <w:rFonts w:ascii="Franklin Gothic Book" w:hAnsi="Franklin Gothic Book"/>
        </w:rPr>
        <w:t>He said the construction phase started in October 2018 and the completion should be May 2019</w:t>
      </w:r>
      <w:r w:rsidR="004050CC" w:rsidRPr="004050CC">
        <w:rPr>
          <w:rFonts w:ascii="Franklin Gothic Book" w:hAnsi="Franklin Gothic Book"/>
        </w:rPr>
        <w:t xml:space="preserve">. </w:t>
      </w:r>
      <w:r w:rsidRPr="004050CC">
        <w:rPr>
          <w:rFonts w:ascii="Franklin Gothic Book" w:hAnsi="Franklin Gothic Book"/>
        </w:rPr>
        <w:t>He said the Elmendorf Pool improvement is funded through the City of San Antonio and SARA is managing the project</w:t>
      </w:r>
      <w:r w:rsidR="004050CC" w:rsidRPr="004050CC">
        <w:rPr>
          <w:rFonts w:ascii="Franklin Gothic Book" w:hAnsi="Franklin Gothic Book"/>
        </w:rPr>
        <w:t xml:space="preserve">. </w:t>
      </w:r>
      <w:r w:rsidRPr="004050CC">
        <w:rPr>
          <w:rFonts w:ascii="Franklin Gothic Book" w:hAnsi="Franklin Gothic Book"/>
        </w:rPr>
        <w:t>He said it has several features including a beach entrance, 3</w:t>
      </w:r>
      <w:r w:rsidR="00167E87" w:rsidRPr="004050CC">
        <w:rPr>
          <w:rFonts w:ascii="Franklin Gothic Book" w:hAnsi="Franklin Gothic Book"/>
        </w:rPr>
        <w:t xml:space="preserve"> -</w:t>
      </w:r>
      <w:r w:rsidRPr="004050CC">
        <w:rPr>
          <w:rFonts w:ascii="Franklin Gothic Book" w:hAnsi="Franklin Gothic Book"/>
        </w:rPr>
        <w:t xml:space="preserve"> 25 ft. meter lap lanes, and over 5,000 square feet. He said there is a building in the middle with restrooms and changing stalls</w:t>
      </w:r>
      <w:r w:rsidR="004050CC" w:rsidRPr="004050CC">
        <w:rPr>
          <w:rFonts w:ascii="Franklin Gothic Book" w:hAnsi="Franklin Gothic Book"/>
        </w:rPr>
        <w:t xml:space="preserve">. </w:t>
      </w:r>
      <w:r w:rsidRPr="004050CC">
        <w:rPr>
          <w:rFonts w:ascii="Franklin Gothic Book" w:hAnsi="Franklin Gothic Book"/>
        </w:rPr>
        <w:t>He said the project is currently at 10% completion and showed pictures from the construction site.</w:t>
      </w:r>
    </w:p>
    <w:p w14:paraId="1E694A2E" w14:textId="77777777" w:rsidR="00BE755F" w:rsidRPr="004050CC" w:rsidRDefault="00BE755F" w:rsidP="004050CC">
      <w:pPr>
        <w:rPr>
          <w:rFonts w:ascii="Franklin Gothic Book" w:hAnsi="Franklin Gothic Book"/>
        </w:rPr>
      </w:pPr>
    </w:p>
    <w:p w14:paraId="0CCB7FF1" w14:textId="24F27AA1" w:rsidR="008224F9" w:rsidRPr="004050CC" w:rsidRDefault="00BE755F" w:rsidP="004050CC">
      <w:pPr>
        <w:rPr>
          <w:rFonts w:ascii="Franklin Gothic Book" w:hAnsi="Franklin Gothic Book"/>
        </w:rPr>
      </w:pPr>
      <w:r w:rsidRPr="004050CC">
        <w:rPr>
          <w:rFonts w:ascii="Franklin Gothic Book" w:hAnsi="Franklin Gothic Book"/>
        </w:rPr>
        <w:t>He then talked about Zarzamora</w:t>
      </w:r>
      <w:r w:rsidR="007D3C60" w:rsidRPr="004050CC">
        <w:rPr>
          <w:rFonts w:ascii="Franklin Gothic Book" w:hAnsi="Franklin Gothic Book"/>
        </w:rPr>
        <w:t xml:space="preserve"> Creek</w:t>
      </w:r>
      <w:r w:rsidR="004050CC" w:rsidRPr="004050CC">
        <w:rPr>
          <w:rFonts w:ascii="Franklin Gothic Book" w:hAnsi="Franklin Gothic Book"/>
        </w:rPr>
        <w:t xml:space="preserve">. </w:t>
      </w:r>
      <w:r w:rsidRPr="004050CC">
        <w:rPr>
          <w:rFonts w:ascii="Franklin Gothic Book" w:hAnsi="Franklin Gothic Book"/>
        </w:rPr>
        <w:t>He said he expected to award a bid in December with a January 2019 start date</w:t>
      </w:r>
      <w:r w:rsidR="004050CC" w:rsidRPr="004050CC">
        <w:rPr>
          <w:rFonts w:ascii="Franklin Gothic Book" w:hAnsi="Franklin Gothic Book"/>
        </w:rPr>
        <w:t xml:space="preserve">. </w:t>
      </w:r>
      <w:r w:rsidRPr="004050CC">
        <w:rPr>
          <w:rFonts w:ascii="Franklin Gothic Book" w:hAnsi="Franklin Gothic Book"/>
        </w:rPr>
        <w:t>He said some of the trail details include 10 ft wide hike and bike trails, eight street connections and two water crossings</w:t>
      </w:r>
      <w:r w:rsidR="004050CC" w:rsidRPr="004050CC">
        <w:rPr>
          <w:rFonts w:ascii="Franklin Gothic Book" w:hAnsi="Franklin Gothic Book"/>
        </w:rPr>
        <w:t xml:space="preserve">. </w:t>
      </w:r>
      <w:r w:rsidR="008224F9" w:rsidRPr="004050CC">
        <w:rPr>
          <w:rFonts w:ascii="Franklin Gothic Book" w:hAnsi="Franklin Gothic Book"/>
        </w:rPr>
        <w:t>He also said there would be a trailhead at San Ignacio</w:t>
      </w:r>
      <w:r w:rsidR="004050CC" w:rsidRPr="004050CC">
        <w:rPr>
          <w:rFonts w:ascii="Franklin Gothic Book" w:hAnsi="Franklin Gothic Book"/>
        </w:rPr>
        <w:t xml:space="preserve">. </w:t>
      </w:r>
      <w:r w:rsidR="008224F9" w:rsidRPr="004050CC">
        <w:rPr>
          <w:rFonts w:ascii="Franklin Gothic Book" w:hAnsi="Franklin Gothic Book"/>
        </w:rPr>
        <w:t>He then showed a rendering of the bridge at 29</w:t>
      </w:r>
      <w:r w:rsidR="008224F9" w:rsidRPr="004050CC">
        <w:rPr>
          <w:rFonts w:ascii="Franklin Gothic Book" w:hAnsi="Franklin Gothic Book"/>
          <w:vertAlign w:val="superscript"/>
        </w:rPr>
        <w:t>th</w:t>
      </w:r>
      <w:r w:rsidR="008224F9" w:rsidRPr="004050CC">
        <w:rPr>
          <w:rFonts w:ascii="Franklin Gothic Book" w:hAnsi="Franklin Gothic Book"/>
        </w:rPr>
        <w:t xml:space="preserve"> </w:t>
      </w:r>
      <w:r w:rsidR="00167E87" w:rsidRPr="004050CC">
        <w:rPr>
          <w:rFonts w:ascii="Franklin Gothic Book" w:hAnsi="Franklin Gothic Book"/>
        </w:rPr>
        <w:t>S</w:t>
      </w:r>
      <w:r w:rsidR="008224F9" w:rsidRPr="004050CC">
        <w:rPr>
          <w:rFonts w:ascii="Franklin Gothic Book" w:hAnsi="Franklin Gothic Book"/>
        </w:rPr>
        <w:t>treet and of the San Ignacio trailhead. Mr. Ramirez asked if that was the bridge that goes from the new trail to the park</w:t>
      </w:r>
      <w:r w:rsidR="004050CC" w:rsidRPr="004050CC">
        <w:rPr>
          <w:rFonts w:ascii="Franklin Gothic Book" w:hAnsi="Franklin Gothic Book"/>
        </w:rPr>
        <w:t xml:space="preserve">. </w:t>
      </w:r>
      <w:r w:rsidR="008224F9" w:rsidRPr="004050CC">
        <w:rPr>
          <w:rFonts w:ascii="Franklin Gothic Book" w:hAnsi="Franklin Gothic Book"/>
        </w:rPr>
        <w:t>Mr. De La Cruz said that was correct that it goes along Rosedale. Mr. Ramirez said this bridge was an important connection from Rosedale P</w:t>
      </w:r>
      <w:r w:rsidR="00167E87" w:rsidRPr="004050CC">
        <w:rPr>
          <w:rFonts w:ascii="Franklin Gothic Book" w:hAnsi="Franklin Gothic Book"/>
        </w:rPr>
        <w:t>ark to the Westside Creeks Trail</w:t>
      </w:r>
      <w:r w:rsidR="008224F9" w:rsidRPr="004050CC">
        <w:rPr>
          <w:rFonts w:ascii="Franklin Gothic Book" w:hAnsi="Franklin Gothic Book"/>
        </w:rPr>
        <w:t>.</w:t>
      </w:r>
    </w:p>
    <w:p w14:paraId="7404FA2D" w14:textId="77777777" w:rsidR="008224F9" w:rsidRPr="004050CC" w:rsidRDefault="008224F9" w:rsidP="004050CC">
      <w:pPr>
        <w:rPr>
          <w:rFonts w:ascii="Franklin Gothic Book" w:hAnsi="Franklin Gothic Book"/>
        </w:rPr>
      </w:pPr>
    </w:p>
    <w:p w14:paraId="3602269B" w14:textId="10EB14E9" w:rsidR="008224F9" w:rsidRPr="004050CC" w:rsidRDefault="008224F9" w:rsidP="004050CC">
      <w:pPr>
        <w:rPr>
          <w:rFonts w:ascii="Franklin Gothic Book" w:hAnsi="Franklin Gothic Book"/>
        </w:rPr>
      </w:pPr>
      <w:r w:rsidRPr="004050CC">
        <w:rPr>
          <w:rFonts w:ascii="Franklin Gothic Book" w:hAnsi="Franklin Gothic Book"/>
        </w:rPr>
        <w:t>Mr. De La Cruz then talked about the Alazan Creek Trail</w:t>
      </w:r>
      <w:r w:rsidR="004050CC" w:rsidRPr="004050CC">
        <w:rPr>
          <w:rFonts w:ascii="Franklin Gothic Book" w:hAnsi="Franklin Gothic Book"/>
        </w:rPr>
        <w:t xml:space="preserve">. </w:t>
      </w:r>
      <w:r w:rsidRPr="004050CC">
        <w:rPr>
          <w:rFonts w:ascii="Franklin Gothic Book" w:hAnsi="Franklin Gothic Book"/>
        </w:rPr>
        <w:t xml:space="preserve">He said it is at 100% design with a bid award in early 2019 </w:t>
      </w:r>
      <w:r w:rsidR="00167E87" w:rsidRPr="004050CC">
        <w:rPr>
          <w:rFonts w:ascii="Franklin Gothic Book" w:hAnsi="Franklin Gothic Book"/>
        </w:rPr>
        <w:t xml:space="preserve">and </w:t>
      </w:r>
      <w:r w:rsidRPr="004050CC">
        <w:rPr>
          <w:rFonts w:ascii="Franklin Gothic Book" w:hAnsi="Franklin Gothic Book"/>
        </w:rPr>
        <w:t>construction to begin soon after</w:t>
      </w:r>
      <w:r w:rsidR="004050CC" w:rsidRPr="004050CC">
        <w:rPr>
          <w:rFonts w:ascii="Franklin Gothic Book" w:hAnsi="Franklin Gothic Book"/>
        </w:rPr>
        <w:t xml:space="preserve">. </w:t>
      </w:r>
      <w:r w:rsidRPr="004050CC">
        <w:rPr>
          <w:rFonts w:ascii="Franklin Gothic Book" w:hAnsi="Franklin Gothic Book"/>
        </w:rPr>
        <w:t>He said there are still some pending approvals needed from Union Pacific, the Army Corps of Engineers and the Texas Department of Transportation before the project can be advertised</w:t>
      </w:r>
      <w:r w:rsidR="004050CC" w:rsidRPr="004050CC">
        <w:rPr>
          <w:rFonts w:ascii="Franklin Gothic Book" w:hAnsi="Franklin Gothic Book"/>
        </w:rPr>
        <w:t xml:space="preserve">. </w:t>
      </w:r>
      <w:r w:rsidRPr="004050CC">
        <w:rPr>
          <w:rFonts w:ascii="Franklin Gothic Book" w:hAnsi="Franklin Gothic Book"/>
        </w:rPr>
        <w:t>He said the trail is 2.9 miles long with 10 ft. wide concrete hike and bike trails</w:t>
      </w:r>
      <w:r w:rsidR="004050CC" w:rsidRPr="004050CC">
        <w:rPr>
          <w:rFonts w:ascii="Franklin Gothic Book" w:hAnsi="Franklin Gothic Book"/>
        </w:rPr>
        <w:t xml:space="preserve">. </w:t>
      </w:r>
      <w:r w:rsidRPr="004050CC">
        <w:rPr>
          <w:rFonts w:ascii="Franklin Gothic Book" w:hAnsi="Franklin Gothic Book"/>
        </w:rPr>
        <w:t>He said this project includes 7 street connections and a railroad crossing</w:t>
      </w:r>
      <w:r w:rsidR="004050CC" w:rsidRPr="004050CC">
        <w:rPr>
          <w:rFonts w:ascii="Franklin Gothic Book" w:hAnsi="Franklin Gothic Book"/>
        </w:rPr>
        <w:t xml:space="preserve">. </w:t>
      </w:r>
      <w:r w:rsidRPr="004050CC">
        <w:rPr>
          <w:rFonts w:ascii="Franklin Gothic Book" w:hAnsi="Franklin Gothic Book"/>
        </w:rPr>
        <w:t>He said Martinez Creek also ties into Alazan Creek Tra</w:t>
      </w:r>
      <w:r w:rsidR="003A5028" w:rsidRPr="004050CC">
        <w:rPr>
          <w:rFonts w:ascii="Franklin Gothic Book" w:hAnsi="Franklin Gothic Book"/>
        </w:rPr>
        <w:t>il at Farias Park</w:t>
      </w:r>
      <w:r w:rsidR="004050CC" w:rsidRPr="004050CC">
        <w:rPr>
          <w:rFonts w:ascii="Franklin Gothic Book" w:hAnsi="Franklin Gothic Book"/>
        </w:rPr>
        <w:t xml:space="preserve">. </w:t>
      </w:r>
      <w:r w:rsidR="003A5028" w:rsidRPr="004050CC">
        <w:rPr>
          <w:rFonts w:ascii="Franklin Gothic Book" w:hAnsi="Franklin Gothic Book"/>
        </w:rPr>
        <w:t>Mr. Guadiano</w:t>
      </w:r>
      <w:r w:rsidRPr="004050CC">
        <w:rPr>
          <w:rFonts w:ascii="Franklin Gothic Book" w:hAnsi="Franklin Gothic Book"/>
        </w:rPr>
        <w:t xml:space="preserve"> said the connection from</w:t>
      </w:r>
      <w:r w:rsidR="003A5028" w:rsidRPr="004050CC">
        <w:rPr>
          <w:rFonts w:ascii="Franklin Gothic Book" w:hAnsi="Franklin Gothic Book"/>
        </w:rPr>
        <w:t xml:space="preserve"> Lombrano is </w:t>
      </w:r>
      <w:r w:rsidR="00195204" w:rsidRPr="004050CC">
        <w:rPr>
          <w:rFonts w:ascii="Franklin Gothic Book" w:hAnsi="Franklin Gothic Book"/>
        </w:rPr>
        <w:t>great,</w:t>
      </w:r>
      <w:r w:rsidR="003A5028" w:rsidRPr="004050CC">
        <w:rPr>
          <w:rFonts w:ascii="Franklin Gothic Book" w:hAnsi="Franklin Gothic Book"/>
        </w:rPr>
        <w:t xml:space="preserve"> but his concern is that there is not </w:t>
      </w:r>
      <w:r w:rsidRPr="004050CC">
        <w:rPr>
          <w:rFonts w:ascii="Franklin Gothic Book" w:hAnsi="Franklin Gothic Book"/>
        </w:rPr>
        <w:t>another connection until Woodlawn Lake. He said he wanted to see a connection to Culebra o</w:t>
      </w:r>
      <w:r w:rsidR="003A5028" w:rsidRPr="004050CC">
        <w:rPr>
          <w:rFonts w:ascii="Franklin Gothic Book" w:hAnsi="Franklin Gothic Book"/>
        </w:rPr>
        <w:t>r Waverly</w:t>
      </w:r>
      <w:r w:rsidR="004050CC" w:rsidRPr="004050CC">
        <w:rPr>
          <w:rFonts w:ascii="Franklin Gothic Book" w:hAnsi="Franklin Gothic Book"/>
        </w:rPr>
        <w:t xml:space="preserve">. </w:t>
      </w:r>
      <w:r w:rsidR="007D3C60" w:rsidRPr="004050CC">
        <w:rPr>
          <w:rFonts w:ascii="Franklin Gothic Book" w:hAnsi="Franklin Gothic Book"/>
        </w:rPr>
        <w:t xml:space="preserve">Daniel Leal, </w:t>
      </w:r>
      <w:r w:rsidRPr="004050CC">
        <w:rPr>
          <w:rFonts w:ascii="Franklin Gothic Book" w:hAnsi="Franklin Gothic Book"/>
        </w:rPr>
        <w:t xml:space="preserve">with COSA </w:t>
      </w:r>
      <w:r w:rsidR="003A5028" w:rsidRPr="004050CC">
        <w:rPr>
          <w:rFonts w:ascii="Franklin Gothic Book" w:hAnsi="Franklin Gothic Book"/>
        </w:rPr>
        <w:t>Parks,</w:t>
      </w:r>
      <w:r w:rsidRPr="004050CC">
        <w:rPr>
          <w:rFonts w:ascii="Franklin Gothic Book" w:hAnsi="Franklin Gothic Book"/>
        </w:rPr>
        <w:t xml:space="preserve"> said they tried to make a connection to Culebra but the owner of a business in the area was not willing to sell to allow for access to the creek</w:t>
      </w:r>
      <w:r w:rsidR="004050CC" w:rsidRPr="004050CC">
        <w:rPr>
          <w:rFonts w:ascii="Franklin Gothic Book" w:hAnsi="Franklin Gothic Book"/>
        </w:rPr>
        <w:t xml:space="preserve">. </w:t>
      </w:r>
      <w:r w:rsidRPr="004050CC">
        <w:rPr>
          <w:rFonts w:ascii="Franklin Gothic Book" w:hAnsi="Franklin Gothic Book"/>
        </w:rPr>
        <w:t>Mr. Leal said there are many streets that they could connect but they are constrained by budget and the availability of land</w:t>
      </w:r>
      <w:r w:rsidR="004050CC" w:rsidRPr="004050CC">
        <w:rPr>
          <w:rFonts w:ascii="Franklin Gothic Book" w:hAnsi="Franklin Gothic Book"/>
        </w:rPr>
        <w:t xml:space="preserve">. </w:t>
      </w:r>
      <w:r w:rsidRPr="004050CC">
        <w:rPr>
          <w:rFonts w:ascii="Franklin Gothic Book" w:hAnsi="Franklin Gothic Book"/>
        </w:rPr>
        <w:t>He said they tried to focus connections in areas where SARA or the City already owned land</w:t>
      </w:r>
      <w:r w:rsidR="004050CC" w:rsidRPr="004050CC">
        <w:rPr>
          <w:rFonts w:ascii="Franklin Gothic Book" w:hAnsi="Franklin Gothic Book"/>
        </w:rPr>
        <w:t xml:space="preserve">. </w:t>
      </w:r>
      <w:r w:rsidR="003A5028" w:rsidRPr="004050CC">
        <w:rPr>
          <w:rFonts w:ascii="Franklin Gothic Book" w:hAnsi="Franklin Gothic Book"/>
        </w:rPr>
        <w:t>Ms. Colvin said she was not sure what happened at Waverly</w:t>
      </w:r>
      <w:r w:rsidR="004050CC" w:rsidRPr="004050CC">
        <w:rPr>
          <w:rFonts w:ascii="Franklin Gothic Book" w:hAnsi="Franklin Gothic Book"/>
        </w:rPr>
        <w:t xml:space="preserve">. </w:t>
      </w:r>
      <w:r w:rsidR="003A5028" w:rsidRPr="004050CC">
        <w:rPr>
          <w:rFonts w:ascii="Franklin Gothic Book" w:hAnsi="Franklin Gothic Book"/>
        </w:rPr>
        <w:t>Mr. Guadiano said there are two potential connections to Culebra and one of the property owners was not willing to sell but there was another opportunity</w:t>
      </w:r>
      <w:r w:rsidR="004050CC" w:rsidRPr="004050CC">
        <w:rPr>
          <w:rFonts w:ascii="Franklin Gothic Book" w:hAnsi="Franklin Gothic Book"/>
        </w:rPr>
        <w:t xml:space="preserve">. </w:t>
      </w:r>
      <w:r w:rsidR="003A5028" w:rsidRPr="004050CC">
        <w:rPr>
          <w:rFonts w:ascii="Franklin Gothic Book" w:hAnsi="Franklin Gothic Book"/>
        </w:rPr>
        <w:t>Ms. Colvin said she would look into it and get back to Mr. Guadiano.</w:t>
      </w:r>
      <w:r w:rsidR="009562DD" w:rsidRPr="004050CC">
        <w:rPr>
          <w:rFonts w:ascii="Franklin Gothic Book" w:hAnsi="Franklin Gothic Book"/>
        </w:rPr>
        <w:t xml:space="preserve"> Mr. De La Cruz then showed a rendering of the Arbor Street connection and what it would look like. </w:t>
      </w:r>
    </w:p>
    <w:p w14:paraId="25B64D96" w14:textId="77777777" w:rsidR="008224F9" w:rsidRPr="004050CC" w:rsidRDefault="008224F9" w:rsidP="004050CC">
      <w:pPr>
        <w:rPr>
          <w:rFonts w:ascii="Franklin Gothic Book" w:hAnsi="Franklin Gothic Book"/>
        </w:rPr>
      </w:pPr>
    </w:p>
    <w:p w14:paraId="1E1F9604" w14:textId="37965D5D" w:rsidR="003A5028" w:rsidRPr="004050CC" w:rsidRDefault="003A5028" w:rsidP="004050CC">
      <w:pPr>
        <w:rPr>
          <w:rFonts w:ascii="Franklin Gothic Book" w:hAnsi="Franklin Gothic Book"/>
        </w:rPr>
      </w:pPr>
      <w:r w:rsidRPr="004050CC">
        <w:rPr>
          <w:rFonts w:ascii="Franklin Gothic Book" w:hAnsi="Franklin Gothic Book"/>
        </w:rPr>
        <w:t>Mr. De La Cruz went on to present on Martinez Creek</w:t>
      </w:r>
      <w:r w:rsidR="004050CC" w:rsidRPr="004050CC">
        <w:rPr>
          <w:rFonts w:ascii="Franklin Gothic Book" w:hAnsi="Franklin Gothic Book"/>
        </w:rPr>
        <w:t xml:space="preserve">. </w:t>
      </w:r>
      <w:r w:rsidRPr="004050CC">
        <w:rPr>
          <w:rFonts w:ascii="Franklin Gothic Book" w:hAnsi="Franklin Gothic Book"/>
        </w:rPr>
        <w:t>He said this project was on hold waiting for some SAWS work to finish</w:t>
      </w:r>
      <w:r w:rsidR="004050CC" w:rsidRPr="004050CC">
        <w:rPr>
          <w:rFonts w:ascii="Franklin Gothic Book" w:hAnsi="Franklin Gothic Book"/>
        </w:rPr>
        <w:t xml:space="preserve">. </w:t>
      </w:r>
      <w:r w:rsidRPr="004050CC">
        <w:rPr>
          <w:rFonts w:ascii="Franklin Gothic Book" w:hAnsi="Franklin Gothic Book"/>
        </w:rPr>
        <w:t xml:space="preserve">He said it would be bid by </w:t>
      </w:r>
      <w:r w:rsidR="007D3C60" w:rsidRPr="004050CC">
        <w:rPr>
          <w:rFonts w:ascii="Franklin Gothic Book" w:hAnsi="Franklin Gothic Book"/>
        </w:rPr>
        <w:t>late 2019 with construction start</w:t>
      </w:r>
      <w:r w:rsidRPr="004050CC">
        <w:rPr>
          <w:rFonts w:ascii="Franklin Gothic Book" w:hAnsi="Franklin Gothic Book"/>
        </w:rPr>
        <w:t>ing in the early part</w:t>
      </w:r>
      <w:r w:rsidR="007D3C60" w:rsidRPr="004050CC">
        <w:rPr>
          <w:rFonts w:ascii="Franklin Gothic Book" w:hAnsi="Franklin Gothic Book"/>
        </w:rPr>
        <w:t xml:space="preserve"> of 2020. </w:t>
      </w:r>
      <w:r w:rsidRPr="004050CC">
        <w:rPr>
          <w:rFonts w:ascii="Franklin Gothic Book" w:hAnsi="Franklin Gothic Book"/>
        </w:rPr>
        <w:t>He said there is a</w:t>
      </w:r>
      <w:r w:rsidR="00167E87" w:rsidRPr="004050CC">
        <w:rPr>
          <w:rFonts w:ascii="Franklin Gothic Book" w:hAnsi="Franklin Gothic Book"/>
        </w:rPr>
        <w:t xml:space="preserve"> pending approval from the USAC</w:t>
      </w:r>
      <w:r w:rsidRPr="004050CC">
        <w:rPr>
          <w:rFonts w:ascii="Franklin Gothic Book" w:hAnsi="Franklin Gothic Book"/>
        </w:rPr>
        <w:t>E on this one as well</w:t>
      </w:r>
      <w:r w:rsidR="004050CC" w:rsidRPr="004050CC">
        <w:rPr>
          <w:rFonts w:ascii="Franklin Gothic Book" w:hAnsi="Franklin Gothic Book"/>
        </w:rPr>
        <w:t xml:space="preserve">. </w:t>
      </w:r>
      <w:r w:rsidRPr="004050CC">
        <w:rPr>
          <w:rFonts w:ascii="Franklin Gothic Book" w:hAnsi="Franklin Gothic Book"/>
        </w:rPr>
        <w:t>He said the project is 1.5 miles long with a 10 ft</w:t>
      </w:r>
      <w:r w:rsidR="00167E87" w:rsidRPr="004050CC">
        <w:rPr>
          <w:rFonts w:ascii="Franklin Gothic Book" w:hAnsi="Franklin Gothic Book"/>
        </w:rPr>
        <w:t>.</w:t>
      </w:r>
      <w:r w:rsidRPr="004050CC">
        <w:rPr>
          <w:rFonts w:ascii="Franklin Gothic Book" w:hAnsi="Franklin Gothic Book"/>
        </w:rPr>
        <w:t xml:space="preserve"> concrete h</w:t>
      </w:r>
      <w:r w:rsidR="00167E87" w:rsidRPr="004050CC">
        <w:rPr>
          <w:rFonts w:ascii="Franklin Gothic Book" w:hAnsi="Franklin Gothic Book"/>
        </w:rPr>
        <w:t>ike and bike trail</w:t>
      </w:r>
      <w:r w:rsidR="004050CC" w:rsidRPr="004050CC">
        <w:rPr>
          <w:rFonts w:ascii="Franklin Gothic Book" w:hAnsi="Franklin Gothic Book"/>
        </w:rPr>
        <w:t xml:space="preserve">. </w:t>
      </w:r>
      <w:r w:rsidR="00167E87" w:rsidRPr="004050CC">
        <w:rPr>
          <w:rFonts w:ascii="Franklin Gothic Book" w:hAnsi="Franklin Gothic Book"/>
        </w:rPr>
        <w:t xml:space="preserve">He said that on the </w:t>
      </w:r>
      <w:r w:rsidRPr="004050CC">
        <w:rPr>
          <w:rFonts w:ascii="Franklin Gothic Book" w:hAnsi="Franklin Gothic Book"/>
        </w:rPr>
        <w:t xml:space="preserve">north end it will connect to </w:t>
      </w:r>
      <w:r w:rsidR="009562DD" w:rsidRPr="004050CC">
        <w:rPr>
          <w:rFonts w:ascii="Franklin Gothic Book" w:hAnsi="Franklin Gothic Book"/>
        </w:rPr>
        <w:t>the existing trail at Cincinnati and on the south end it will connect to the Alazan Creek Trail at Farias Park</w:t>
      </w:r>
      <w:r w:rsidR="004050CC" w:rsidRPr="004050CC">
        <w:rPr>
          <w:rFonts w:ascii="Franklin Gothic Book" w:hAnsi="Franklin Gothic Book"/>
        </w:rPr>
        <w:t xml:space="preserve">. </w:t>
      </w:r>
      <w:r w:rsidR="009562DD" w:rsidRPr="004050CC">
        <w:rPr>
          <w:rFonts w:ascii="Franklin Gothic Book" w:hAnsi="Franklin Gothic Book"/>
        </w:rPr>
        <w:t>He showed a rendering of the Sabinas Street trailhead</w:t>
      </w:r>
      <w:r w:rsidR="004050CC" w:rsidRPr="004050CC">
        <w:rPr>
          <w:rFonts w:ascii="Franklin Gothic Book" w:hAnsi="Franklin Gothic Book"/>
        </w:rPr>
        <w:t xml:space="preserve">. </w:t>
      </w:r>
      <w:r w:rsidR="009562DD" w:rsidRPr="004050CC">
        <w:rPr>
          <w:rFonts w:ascii="Franklin Gothic Book" w:hAnsi="Franklin Gothic Book"/>
        </w:rPr>
        <w:t>He said the trailhead provides wayfinding, parking, access to the trails, and areas for rest</w:t>
      </w:r>
      <w:r w:rsidR="004050CC" w:rsidRPr="004050CC">
        <w:rPr>
          <w:rFonts w:ascii="Franklin Gothic Book" w:hAnsi="Franklin Gothic Book"/>
        </w:rPr>
        <w:t xml:space="preserve">. </w:t>
      </w:r>
      <w:r w:rsidR="009562DD" w:rsidRPr="004050CC">
        <w:rPr>
          <w:rFonts w:ascii="Franklin Gothic Book" w:hAnsi="Franklin Gothic Book"/>
        </w:rPr>
        <w:t>He then showed the University Avenue trailhead. He then pointed out some of the amenities along the trail such as water fountains, emergency phone, and seating, along with signs and wayfinding</w:t>
      </w:r>
      <w:r w:rsidR="004050CC" w:rsidRPr="004050CC">
        <w:rPr>
          <w:rFonts w:ascii="Franklin Gothic Book" w:hAnsi="Franklin Gothic Book"/>
        </w:rPr>
        <w:t xml:space="preserve">. </w:t>
      </w:r>
    </w:p>
    <w:p w14:paraId="75D1DC96" w14:textId="77777777" w:rsidR="009562DD" w:rsidRPr="004050CC" w:rsidRDefault="009562DD" w:rsidP="004050CC">
      <w:pPr>
        <w:rPr>
          <w:rFonts w:ascii="Franklin Gothic Book" w:hAnsi="Franklin Gothic Book"/>
        </w:rPr>
      </w:pPr>
    </w:p>
    <w:p w14:paraId="0CB142A1" w14:textId="3B238D96" w:rsidR="009562DD" w:rsidRPr="004050CC" w:rsidRDefault="009562DD" w:rsidP="004050CC">
      <w:pPr>
        <w:rPr>
          <w:rFonts w:ascii="Franklin Gothic Book" w:hAnsi="Franklin Gothic Book"/>
        </w:rPr>
      </w:pPr>
      <w:r w:rsidRPr="004050CC">
        <w:rPr>
          <w:rFonts w:ascii="Franklin Gothic Book" w:hAnsi="Franklin Gothic Book"/>
        </w:rPr>
        <w:lastRenderedPageBreak/>
        <w:t>Mr. De La Cruz then provided some information on the Creek Debris Collection System</w:t>
      </w:r>
      <w:r w:rsidR="004050CC" w:rsidRPr="004050CC">
        <w:rPr>
          <w:rFonts w:ascii="Franklin Gothic Book" w:hAnsi="Franklin Gothic Book"/>
        </w:rPr>
        <w:t xml:space="preserve">. </w:t>
      </w:r>
      <w:r w:rsidRPr="004050CC">
        <w:rPr>
          <w:rFonts w:ascii="Franklin Gothic Book" w:hAnsi="Franklin Gothic Book"/>
        </w:rPr>
        <w:t>He said it was installed by SARA to help improve the water quality downstream and also keeps the streams more aesthetically pleasing for visitors</w:t>
      </w:r>
      <w:r w:rsidR="004050CC" w:rsidRPr="004050CC">
        <w:rPr>
          <w:rFonts w:ascii="Franklin Gothic Book" w:hAnsi="Franklin Gothic Book"/>
        </w:rPr>
        <w:t xml:space="preserve">. </w:t>
      </w:r>
      <w:r w:rsidRPr="004050CC">
        <w:rPr>
          <w:rFonts w:ascii="Franklin Gothic Book" w:hAnsi="Franklin Gothic Book"/>
        </w:rPr>
        <w:t>He said some of the challenges include being able to empty it regularly, especially after rain events</w:t>
      </w:r>
      <w:r w:rsidR="004050CC" w:rsidRPr="004050CC">
        <w:rPr>
          <w:rFonts w:ascii="Franklin Gothic Book" w:hAnsi="Franklin Gothic Book"/>
        </w:rPr>
        <w:t xml:space="preserve">. </w:t>
      </w:r>
      <w:r w:rsidRPr="004050CC">
        <w:rPr>
          <w:rFonts w:ascii="Franklin Gothic Book" w:hAnsi="Franklin Gothic Book"/>
        </w:rPr>
        <w:t xml:space="preserve">He said </w:t>
      </w:r>
      <w:r w:rsidR="00167E87" w:rsidRPr="004050CC">
        <w:rPr>
          <w:rFonts w:ascii="Franklin Gothic Book" w:hAnsi="Franklin Gothic Book"/>
        </w:rPr>
        <w:t>also said</w:t>
      </w:r>
      <w:r w:rsidRPr="004050CC">
        <w:rPr>
          <w:rFonts w:ascii="Franklin Gothic Book" w:hAnsi="Franklin Gothic Book"/>
        </w:rPr>
        <w:t xml:space="preserve"> it is difficult to collect debris during normal flows and it impacts mowing</w:t>
      </w:r>
      <w:r w:rsidR="004050CC" w:rsidRPr="004050CC">
        <w:rPr>
          <w:rFonts w:ascii="Franklin Gothic Book" w:hAnsi="Franklin Gothic Book"/>
        </w:rPr>
        <w:t xml:space="preserve">. </w:t>
      </w:r>
      <w:r w:rsidRPr="004050CC">
        <w:rPr>
          <w:rFonts w:ascii="Franklin Gothic Book" w:hAnsi="Franklin Gothic Book"/>
        </w:rPr>
        <w:t>Ms. Curd said it was her understanding that this was still a proof of concept or pilot</w:t>
      </w:r>
      <w:r w:rsidR="004050CC" w:rsidRPr="004050CC">
        <w:rPr>
          <w:rFonts w:ascii="Franklin Gothic Book" w:hAnsi="Franklin Gothic Book"/>
        </w:rPr>
        <w:t xml:space="preserve">. </w:t>
      </w:r>
      <w:r w:rsidRPr="004050CC">
        <w:rPr>
          <w:rFonts w:ascii="Franklin Gothic Book" w:hAnsi="Franklin Gothic Book"/>
        </w:rPr>
        <w:t>Mr. De La Cruz said that was accurate</w:t>
      </w:r>
      <w:r w:rsidR="004050CC" w:rsidRPr="004050CC">
        <w:rPr>
          <w:rFonts w:ascii="Franklin Gothic Book" w:hAnsi="Franklin Gothic Book"/>
        </w:rPr>
        <w:t xml:space="preserve">. </w:t>
      </w:r>
      <w:r w:rsidRPr="004050CC">
        <w:rPr>
          <w:rFonts w:ascii="Franklin Gothic Book" w:hAnsi="Franklin Gothic Book"/>
        </w:rPr>
        <w:t>Ms. Colvin asked if this is the same one as the one near Tafolla MS</w:t>
      </w:r>
      <w:r w:rsidR="004050CC" w:rsidRPr="004050CC">
        <w:rPr>
          <w:rFonts w:ascii="Franklin Gothic Book" w:hAnsi="Franklin Gothic Book"/>
        </w:rPr>
        <w:t xml:space="preserve">. </w:t>
      </w:r>
      <w:r w:rsidRPr="004050CC">
        <w:rPr>
          <w:rFonts w:ascii="Franklin Gothic Book" w:hAnsi="Franklin Gothic Book"/>
        </w:rPr>
        <w:t>The response was that it is the same</w:t>
      </w:r>
      <w:r w:rsidR="004050CC" w:rsidRPr="004050CC">
        <w:rPr>
          <w:rFonts w:ascii="Franklin Gothic Book" w:hAnsi="Franklin Gothic Book"/>
        </w:rPr>
        <w:t xml:space="preserve">. </w:t>
      </w:r>
      <w:r w:rsidRPr="004050CC">
        <w:rPr>
          <w:rFonts w:ascii="Franklin Gothic Book" w:hAnsi="Franklin Gothic Book"/>
        </w:rPr>
        <w:t>Ms. Lopez asked what the purpose was of the black pipes</w:t>
      </w:r>
      <w:r w:rsidR="004050CC" w:rsidRPr="004050CC">
        <w:rPr>
          <w:rFonts w:ascii="Franklin Gothic Book" w:hAnsi="Franklin Gothic Book"/>
        </w:rPr>
        <w:t xml:space="preserve">. </w:t>
      </w:r>
      <w:r w:rsidRPr="004050CC">
        <w:rPr>
          <w:rFonts w:ascii="Franklin Gothic Book" w:hAnsi="Franklin Gothic Book"/>
        </w:rPr>
        <w:t>Mr. De La Cruz said it was to ensure it does not float away. Ms. Colvin asked if there is a barrier to keep kids from climbing on it</w:t>
      </w:r>
      <w:r w:rsidR="004050CC" w:rsidRPr="004050CC">
        <w:rPr>
          <w:rFonts w:ascii="Franklin Gothic Book" w:hAnsi="Franklin Gothic Book"/>
        </w:rPr>
        <w:t xml:space="preserve">. </w:t>
      </w:r>
      <w:r w:rsidRPr="004050CC">
        <w:rPr>
          <w:rFonts w:ascii="Franklin Gothic Book" w:hAnsi="Franklin Gothic Book"/>
        </w:rPr>
        <w:t>Mr. De La Cruz said it is difficult to prevent people from getting near it because of the size and location.</w:t>
      </w:r>
      <w:r w:rsidR="00131C20" w:rsidRPr="004050CC">
        <w:rPr>
          <w:rFonts w:ascii="Franklin Gothic Book" w:hAnsi="Franklin Gothic Book"/>
        </w:rPr>
        <w:t xml:space="preserve"> He said it sits out in the open without fencing</w:t>
      </w:r>
      <w:r w:rsidR="004050CC" w:rsidRPr="004050CC">
        <w:rPr>
          <w:rFonts w:ascii="Franklin Gothic Book" w:hAnsi="Franklin Gothic Book"/>
        </w:rPr>
        <w:t xml:space="preserve">. </w:t>
      </w:r>
      <w:r w:rsidR="00131C20" w:rsidRPr="004050CC">
        <w:rPr>
          <w:rFonts w:ascii="Franklin Gothic Book" w:hAnsi="Franklin Gothic Book"/>
        </w:rPr>
        <w:t>He sa</w:t>
      </w:r>
      <w:r w:rsidR="00167E87" w:rsidRPr="004050CC">
        <w:rPr>
          <w:rFonts w:ascii="Franklin Gothic Book" w:hAnsi="Franklin Gothic Book"/>
        </w:rPr>
        <w:t>id the device is very sturdy</w:t>
      </w:r>
      <w:r w:rsidR="004050CC" w:rsidRPr="004050CC">
        <w:rPr>
          <w:rFonts w:ascii="Franklin Gothic Book" w:hAnsi="Franklin Gothic Book"/>
        </w:rPr>
        <w:t xml:space="preserve">. </w:t>
      </w:r>
      <w:r w:rsidR="00131C20" w:rsidRPr="004050CC">
        <w:rPr>
          <w:rFonts w:ascii="Franklin Gothic Book" w:hAnsi="Franklin Gothic Book"/>
        </w:rPr>
        <w:t xml:space="preserve">SARA staff said they have also been working with Tafolla MS to talk with students, teachers, and parents to educate them on what it is and why </w:t>
      </w:r>
      <w:r w:rsidR="00167E87" w:rsidRPr="004050CC">
        <w:rPr>
          <w:rFonts w:ascii="Franklin Gothic Book" w:hAnsi="Franklin Gothic Book"/>
        </w:rPr>
        <w:t>it i</w:t>
      </w:r>
      <w:r w:rsidR="00195204" w:rsidRPr="004050CC">
        <w:rPr>
          <w:rFonts w:ascii="Franklin Gothic Book" w:hAnsi="Franklin Gothic Book"/>
        </w:rPr>
        <w:t>s</w:t>
      </w:r>
      <w:r w:rsidR="00131C20" w:rsidRPr="004050CC">
        <w:rPr>
          <w:rFonts w:ascii="Franklin Gothic Book" w:hAnsi="Franklin Gothic Book"/>
        </w:rPr>
        <w:t xml:space="preserve"> there. The hope is that through this education they can prevent anyone from messing with it or getting hurt.</w:t>
      </w:r>
    </w:p>
    <w:p w14:paraId="40370178" w14:textId="77777777" w:rsidR="009562DD" w:rsidRPr="004050CC" w:rsidRDefault="009562DD" w:rsidP="004050CC">
      <w:pPr>
        <w:rPr>
          <w:rFonts w:ascii="Franklin Gothic Book" w:hAnsi="Franklin Gothic Book"/>
        </w:rPr>
      </w:pPr>
    </w:p>
    <w:p w14:paraId="16066A87" w14:textId="2522FE85" w:rsidR="007D3C60" w:rsidRPr="004050CC" w:rsidRDefault="00131C20" w:rsidP="004050CC">
      <w:pPr>
        <w:rPr>
          <w:rFonts w:ascii="Franklin Gothic Book" w:hAnsi="Franklin Gothic Book"/>
        </w:rPr>
      </w:pPr>
      <w:r w:rsidRPr="004050CC">
        <w:rPr>
          <w:rFonts w:ascii="Franklin Gothic Book" w:hAnsi="Franklin Gothic Book"/>
        </w:rPr>
        <w:t>Mr. Ramirez said there is a segment of the Apache Creek from 19</w:t>
      </w:r>
      <w:r w:rsidRPr="004050CC">
        <w:rPr>
          <w:rFonts w:ascii="Franklin Gothic Book" w:hAnsi="Franklin Gothic Book"/>
          <w:vertAlign w:val="superscript"/>
        </w:rPr>
        <w:t>th</w:t>
      </w:r>
      <w:r w:rsidRPr="004050CC">
        <w:rPr>
          <w:rFonts w:ascii="Franklin Gothic Book" w:hAnsi="Franklin Gothic Book"/>
        </w:rPr>
        <w:t xml:space="preserve"> Street to Cassiano Park that was on hold while SAWS finished some work. Mr. De La Cruz said he met with SAWS about this and they are at 40% complete</w:t>
      </w:r>
      <w:r w:rsidR="004050CC" w:rsidRPr="004050CC">
        <w:rPr>
          <w:rFonts w:ascii="Franklin Gothic Book" w:hAnsi="Franklin Gothic Book"/>
        </w:rPr>
        <w:t xml:space="preserve">. </w:t>
      </w:r>
      <w:r w:rsidRPr="004050CC">
        <w:rPr>
          <w:rFonts w:ascii="Franklin Gothic Book" w:hAnsi="Franklin Gothic Book"/>
        </w:rPr>
        <w:t>Mr. Ramirez asked if that is the project that was supposed to be done by May and Mr. De La Cruz said it was</w:t>
      </w:r>
      <w:r w:rsidR="004050CC" w:rsidRPr="004050CC">
        <w:rPr>
          <w:rFonts w:ascii="Franklin Gothic Book" w:hAnsi="Franklin Gothic Book"/>
        </w:rPr>
        <w:t xml:space="preserve">. </w:t>
      </w:r>
      <w:r w:rsidRPr="004050CC">
        <w:rPr>
          <w:rFonts w:ascii="Franklin Gothic Book" w:hAnsi="Franklin Gothic Book"/>
        </w:rPr>
        <w:t>Mr. Ramirez said Apache is one of the first projects they started developing but it is not open to the public until SAWS finish</w:t>
      </w:r>
      <w:r w:rsidR="00167E87" w:rsidRPr="004050CC">
        <w:rPr>
          <w:rFonts w:ascii="Franklin Gothic Book" w:hAnsi="Franklin Gothic Book"/>
        </w:rPr>
        <w:t>es their work which they hope</w:t>
      </w:r>
      <w:r w:rsidRPr="004050CC">
        <w:rPr>
          <w:rFonts w:ascii="Franklin Gothic Book" w:hAnsi="Franklin Gothic Book"/>
        </w:rPr>
        <w:t xml:space="preserve"> will be in May 2019.</w:t>
      </w:r>
      <w:r w:rsidR="007D3C60" w:rsidRPr="004050CC">
        <w:rPr>
          <w:rFonts w:ascii="Franklin Gothic Book" w:hAnsi="Franklin Gothic Book"/>
        </w:rPr>
        <w:t xml:space="preserve"> </w:t>
      </w:r>
    </w:p>
    <w:p w14:paraId="0F3178C4" w14:textId="77777777" w:rsidR="007D3C60" w:rsidRPr="004050CC" w:rsidRDefault="007D3C60" w:rsidP="004050CC">
      <w:pPr>
        <w:rPr>
          <w:rFonts w:ascii="Franklin Gothic Book" w:hAnsi="Franklin Gothic Book"/>
        </w:rPr>
      </w:pPr>
    </w:p>
    <w:p w14:paraId="2DD21FC5" w14:textId="53BB6962" w:rsidR="00131C20" w:rsidRPr="004050CC" w:rsidRDefault="00131C20" w:rsidP="004050CC">
      <w:pPr>
        <w:rPr>
          <w:rFonts w:ascii="Franklin Gothic Book" w:hAnsi="Franklin Gothic Book"/>
        </w:rPr>
      </w:pPr>
      <w:r w:rsidRPr="004050CC">
        <w:rPr>
          <w:rFonts w:ascii="Franklin Gothic Book" w:hAnsi="Franklin Gothic Book"/>
        </w:rPr>
        <w:t xml:space="preserve">Ms. </w:t>
      </w:r>
      <w:r w:rsidR="007D3C60" w:rsidRPr="004050CC">
        <w:rPr>
          <w:rFonts w:ascii="Franklin Gothic Book" w:hAnsi="Franklin Gothic Book"/>
        </w:rPr>
        <w:t>Galvan</w:t>
      </w:r>
      <w:r w:rsidRPr="004050CC">
        <w:rPr>
          <w:rFonts w:ascii="Franklin Gothic Book" w:hAnsi="Franklin Gothic Book"/>
        </w:rPr>
        <w:t xml:space="preserve"> pointed out that sometimes there is very shallow water</w:t>
      </w:r>
      <w:r w:rsidR="004050CC" w:rsidRPr="004050CC">
        <w:rPr>
          <w:rFonts w:ascii="Franklin Gothic Book" w:hAnsi="Franklin Gothic Book"/>
        </w:rPr>
        <w:t xml:space="preserve">. </w:t>
      </w:r>
      <w:r w:rsidRPr="004050CC">
        <w:rPr>
          <w:rFonts w:ascii="Franklin Gothic Book" w:hAnsi="Franklin Gothic Book"/>
        </w:rPr>
        <w:t>She said it is primarily effective when there are heavy rains</w:t>
      </w:r>
      <w:r w:rsidR="004050CC" w:rsidRPr="004050CC">
        <w:rPr>
          <w:rFonts w:ascii="Franklin Gothic Book" w:hAnsi="Franklin Gothic Book"/>
        </w:rPr>
        <w:t xml:space="preserve">. </w:t>
      </w:r>
      <w:r w:rsidRPr="004050CC">
        <w:rPr>
          <w:rFonts w:ascii="Franklin Gothic Book" w:hAnsi="Franklin Gothic Book"/>
        </w:rPr>
        <w:t>It can then capture floatables but usually it is not moving</w:t>
      </w:r>
      <w:r w:rsidR="004050CC" w:rsidRPr="004050CC">
        <w:rPr>
          <w:rFonts w:ascii="Franklin Gothic Book" w:hAnsi="Franklin Gothic Book"/>
        </w:rPr>
        <w:t xml:space="preserve">. </w:t>
      </w:r>
      <w:r w:rsidRPr="004050CC">
        <w:rPr>
          <w:rFonts w:ascii="Franklin Gothic Book" w:hAnsi="Franklin Gothic Book"/>
        </w:rPr>
        <w:t xml:space="preserve">Then a representative of the Bexar </w:t>
      </w:r>
      <w:r w:rsidR="00195204" w:rsidRPr="004050CC">
        <w:rPr>
          <w:rFonts w:ascii="Franklin Gothic Book" w:hAnsi="Franklin Gothic Book"/>
        </w:rPr>
        <w:t>Audubon</w:t>
      </w:r>
      <w:r w:rsidR="00167E87" w:rsidRPr="004050CC">
        <w:rPr>
          <w:rFonts w:ascii="Franklin Gothic Book" w:hAnsi="Franklin Gothic Book"/>
        </w:rPr>
        <w:t xml:space="preserve"> Society</w:t>
      </w:r>
      <w:r w:rsidRPr="004050CC">
        <w:rPr>
          <w:rFonts w:ascii="Franklin Gothic Book" w:hAnsi="Franklin Gothic Book"/>
        </w:rPr>
        <w:t xml:space="preserve"> asked if the water moves through it</w:t>
      </w:r>
      <w:r w:rsidR="004050CC" w:rsidRPr="004050CC">
        <w:rPr>
          <w:rFonts w:ascii="Franklin Gothic Book" w:hAnsi="Franklin Gothic Book"/>
        </w:rPr>
        <w:t xml:space="preserve">. </w:t>
      </w:r>
      <w:r w:rsidRPr="004050CC">
        <w:rPr>
          <w:rFonts w:ascii="Franklin Gothic Book" w:hAnsi="Franklin Gothic Book"/>
        </w:rPr>
        <w:t>Mr. De La Cruz said the water can go through it depending on the water levels. She then asked if there was also education about not throwing tires into the creeks</w:t>
      </w:r>
      <w:r w:rsidR="004050CC" w:rsidRPr="004050CC">
        <w:rPr>
          <w:rFonts w:ascii="Franklin Gothic Book" w:hAnsi="Franklin Gothic Book"/>
        </w:rPr>
        <w:t xml:space="preserve">. </w:t>
      </w:r>
      <w:r w:rsidRPr="004050CC">
        <w:rPr>
          <w:rFonts w:ascii="Franklin Gothic Book" w:hAnsi="Franklin Gothic Book"/>
        </w:rPr>
        <w:t>Mr. De La Cruz said there is</w:t>
      </w:r>
      <w:r w:rsidR="004050CC" w:rsidRPr="004050CC">
        <w:rPr>
          <w:rFonts w:ascii="Franklin Gothic Book" w:hAnsi="Franklin Gothic Book"/>
        </w:rPr>
        <w:t xml:space="preserve">. </w:t>
      </w:r>
      <w:r w:rsidRPr="004050CC">
        <w:rPr>
          <w:rFonts w:ascii="Franklin Gothic Book" w:hAnsi="Franklin Gothic Book"/>
        </w:rPr>
        <w:t>Ms. Lopez asked if this is the only device of its type</w:t>
      </w:r>
      <w:r w:rsidR="004050CC" w:rsidRPr="004050CC">
        <w:rPr>
          <w:rFonts w:ascii="Franklin Gothic Book" w:hAnsi="Franklin Gothic Book"/>
        </w:rPr>
        <w:t xml:space="preserve">. </w:t>
      </w:r>
      <w:r w:rsidRPr="004050CC">
        <w:rPr>
          <w:rFonts w:ascii="Franklin Gothic Book" w:hAnsi="Franklin Gothic Book"/>
        </w:rPr>
        <w:t>Mr. De La Cruz said there is a pipe collection system on Zarzamora Creek that catches floatables</w:t>
      </w:r>
      <w:r w:rsidR="004050CC" w:rsidRPr="004050CC">
        <w:rPr>
          <w:rFonts w:ascii="Franklin Gothic Book" w:hAnsi="Franklin Gothic Book"/>
        </w:rPr>
        <w:t xml:space="preserve">. </w:t>
      </w:r>
      <w:r w:rsidRPr="004050CC">
        <w:rPr>
          <w:rFonts w:ascii="Franklin Gothic Book" w:hAnsi="Franklin Gothic Book"/>
        </w:rPr>
        <w:t xml:space="preserve">Ms. Lopez asked if there </w:t>
      </w:r>
      <w:r w:rsidR="00195204" w:rsidRPr="004050CC">
        <w:rPr>
          <w:rFonts w:ascii="Franklin Gothic Book" w:hAnsi="Franklin Gothic Book"/>
        </w:rPr>
        <w:t>have</w:t>
      </w:r>
      <w:r w:rsidRPr="004050CC">
        <w:rPr>
          <w:rFonts w:ascii="Franklin Gothic Book" w:hAnsi="Franklin Gothic Book"/>
        </w:rPr>
        <w:t xml:space="preserve"> been any studies done to determine the impact of the device</w:t>
      </w:r>
      <w:r w:rsidR="004050CC" w:rsidRPr="004050CC">
        <w:rPr>
          <w:rFonts w:ascii="Franklin Gothic Book" w:hAnsi="Franklin Gothic Book"/>
        </w:rPr>
        <w:t xml:space="preserve">. </w:t>
      </w:r>
      <w:r w:rsidRPr="004050CC">
        <w:rPr>
          <w:rFonts w:ascii="Franklin Gothic Book" w:hAnsi="Franklin Gothic Book"/>
        </w:rPr>
        <w:t>Mr. De La Cruz said that is part of what is being done as part of the pilot</w:t>
      </w:r>
      <w:r w:rsidR="004050CC" w:rsidRPr="004050CC">
        <w:rPr>
          <w:rFonts w:ascii="Franklin Gothic Book" w:hAnsi="Franklin Gothic Book"/>
        </w:rPr>
        <w:t xml:space="preserve">. </w:t>
      </w:r>
      <w:r w:rsidRPr="004050CC">
        <w:rPr>
          <w:rFonts w:ascii="Franklin Gothic Book" w:hAnsi="Franklin Gothic Book"/>
        </w:rPr>
        <w:t>He said SARA collects the debris and weighs it</w:t>
      </w:r>
      <w:r w:rsidR="004050CC" w:rsidRPr="004050CC">
        <w:rPr>
          <w:rFonts w:ascii="Franklin Gothic Book" w:hAnsi="Franklin Gothic Book"/>
        </w:rPr>
        <w:t xml:space="preserve">. </w:t>
      </w:r>
      <w:r w:rsidRPr="004050CC">
        <w:rPr>
          <w:rFonts w:ascii="Franklin Gothic Book" w:hAnsi="Franklin Gothic Book"/>
        </w:rPr>
        <w:t>He said they could bring back more data and information to future meetings. Then Mr. Guadiano asked the cost of the band</w:t>
      </w:r>
      <w:r w:rsidR="00E30881">
        <w:rPr>
          <w:rFonts w:ascii="Franklin Gothic Book" w:hAnsi="Franklin Gothic Book"/>
        </w:rPr>
        <w:t>-</w:t>
      </w:r>
      <w:r w:rsidRPr="004050CC">
        <w:rPr>
          <w:rFonts w:ascii="Franklin Gothic Book" w:hAnsi="Franklin Gothic Book"/>
        </w:rPr>
        <w:t>alon</w:t>
      </w:r>
      <w:r w:rsidR="00E30881">
        <w:rPr>
          <w:rFonts w:ascii="Franklin Gothic Book" w:hAnsi="Franklin Gothic Book"/>
        </w:rPr>
        <w:t>g</w:t>
      </w:r>
      <w:r w:rsidRPr="004050CC">
        <w:rPr>
          <w:rFonts w:ascii="Franklin Gothic Book" w:hAnsi="Franklin Gothic Book"/>
        </w:rPr>
        <w:t xml:space="preserve"> system</w:t>
      </w:r>
      <w:r w:rsidR="004050CC" w:rsidRPr="004050CC">
        <w:rPr>
          <w:rFonts w:ascii="Franklin Gothic Book" w:hAnsi="Franklin Gothic Book"/>
        </w:rPr>
        <w:t xml:space="preserve">. </w:t>
      </w:r>
      <w:r w:rsidRPr="004050CC">
        <w:rPr>
          <w:rFonts w:ascii="Franklin Gothic Book" w:hAnsi="Franklin Gothic Book"/>
        </w:rPr>
        <w:t>Mr. De La Cruz said he was not sure but could find out. Mr. Ramirez asked for the order of projects in 2019</w:t>
      </w:r>
      <w:r w:rsidR="004050CC" w:rsidRPr="004050CC">
        <w:rPr>
          <w:rFonts w:ascii="Franklin Gothic Book" w:hAnsi="Franklin Gothic Book"/>
        </w:rPr>
        <w:t xml:space="preserve">. </w:t>
      </w:r>
      <w:r w:rsidRPr="004050CC">
        <w:rPr>
          <w:rFonts w:ascii="Franklin Gothic Book" w:hAnsi="Franklin Gothic Book"/>
        </w:rPr>
        <w:t>Mr. De La Cruz said it would be Zarzamora Creek, Alazan Creek, and Apache Creek followed by the swimming pool.</w:t>
      </w:r>
    </w:p>
    <w:p w14:paraId="7D789878" w14:textId="77777777" w:rsidR="00131C20" w:rsidRPr="004050CC" w:rsidRDefault="00131C20" w:rsidP="004050CC">
      <w:pPr>
        <w:rPr>
          <w:rFonts w:ascii="Franklin Gothic Book" w:hAnsi="Franklin Gothic Book"/>
        </w:rPr>
      </w:pPr>
    </w:p>
    <w:p w14:paraId="6A602421" w14:textId="1E514246" w:rsidR="00D676BB" w:rsidRPr="004050CC" w:rsidRDefault="007A77A7" w:rsidP="004050CC">
      <w:pPr>
        <w:outlineLvl w:val="0"/>
        <w:rPr>
          <w:rFonts w:ascii="Franklin Gothic Book" w:hAnsi="Franklin Gothic Book"/>
          <w:b/>
        </w:rPr>
      </w:pPr>
      <w:r w:rsidRPr="004050CC">
        <w:rPr>
          <w:rFonts w:ascii="Franklin Gothic Book" w:hAnsi="Franklin Gothic Book"/>
          <w:b/>
        </w:rPr>
        <w:t>VI</w:t>
      </w:r>
      <w:r w:rsidR="004050CC" w:rsidRPr="004050CC">
        <w:rPr>
          <w:rFonts w:ascii="Franklin Gothic Book" w:hAnsi="Franklin Gothic Book"/>
          <w:b/>
        </w:rPr>
        <w:t xml:space="preserve">. </w:t>
      </w:r>
      <w:r w:rsidRPr="004050CC">
        <w:rPr>
          <w:rFonts w:ascii="Franklin Gothic Book" w:hAnsi="Franklin Gothic Book"/>
          <w:b/>
        </w:rPr>
        <w:t>Status Report on San Pedro Creek Culture Park – Kerry Averyt, SARA</w:t>
      </w:r>
    </w:p>
    <w:p w14:paraId="24199D94" w14:textId="7EA36C82" w:rsidR="009A7BC6" w:rsidRPr="004050CC" w:rsidRDefault="00131C20" w:rsidP="004050CC">
      <w:pPr>
        <w:pStyle w:val="NoSpacing"/>
        <w:rPr>
          <w:rFonts w:ascii="Franklin Gothic Book" w:eastAsiaTheme="minorEastAsia" w:hAnsi="Franklin Gothic Book"/>
          <w:sz w:val="24"/>
          <w:szCs w:val="24"/>
        </w:rPr>
      </w:pPr>
      <w:r w:rsidRPr="004050CC">
        <w:rPr>
          <w:rFonts w:ascii="Franklin Gothic Book" w:eastAsiaTheme="minorEastAsia" w:hAnsi="Franklin Gothic Book"/>
          <w:sz w:val="24"/>
          <w:szCs w:val="24"/>
        </w:rPr>
        <w:t>Kerry Averyt said he did not have many additional updates since his last presentation to the committee</w:t>
      </w:r>
      <w:r w:rsidR="004050CC" w:rsidRPr="004050CC">
        <w:rPr>
          <w:rFonts w:ascii="Franklin Gothic Book" w:eastAsiaTheme="minorEastAsia" w:hAnsi="Franklin Gothic Book"/>
          <w:sz w:val="24"/>
          <w:szCs w:val="24"/>
        </w:rPr>
        <w:t xml:space="preserve">. </w:t>
      </w:r>
      <w:r w:rsidRPr="004050CC">
        <w:rPr>
          <w:rFonts w:ascii="Franklin Gothic Book" w:eastAsiaTheme="minorEastAsia" w:hAnsi="Franklin Gothic Book"/>
          <w:sz w:val="24"/>
          <w:szCs w:val="24"/>
        </w:rPr>
        <w:t xml:space="preserve">He showed them an updated phase map and said Phase 1.1 is complete </w:t>
      </w:r>
      <w:r w:rsidR="009A7BC6" w:rsidRPr="004050CC">
        <w:rPr>
          <w:rFonts w:ascii="Franklin Gothic Book" w:eastAsiaTheme="minorEastAsia" w:hAnsi="Franklin Gothic Book"/>
          <w:sz w:val="24"/>
          <w:szCs w:val="24"/>
        </w:rPr>
        <w:t>all the way to Houston Street</w:t>
      </w:r>
      <w:r w:rsidR="004050CC" w:rsidRPr="004050CC">
        <w:rPr>
          <w:rFonts w:ascii="Franklin Gothic Book" w:eastAsiaTheme="minorEastAsia" w:hAnsi="Franklin Gothic Book"/>
          <w:sz w:val="24"/>
          <w:szCs w:val="24"/>
        </w:rPr>
        <w:t xml:space="preserve">. </w:t>
      </w:r>
      <w:r w:rsidR="009A7BC6" w:rsidRPr="004050CC">
        <w:rPr>
          <w:rFonts w:ascii="Franklin Gothic Book" w:eastAsiaTheme="minorEastAsia" w:hAnsi="Franklin Gothic Book"/>
          <w:sz w:val="24"/>
          <w:szCs w:val="24"/>
        </w:rPr>
        <w:t xml:space="preserve">He said </w:t>
      </w:r>
      <w:r w:rsidRPr="004050CC">
        <w:rPr>
          <w:rFonts w:ascii="Franklin Gothic Book" w:eastAsiaTheme="minorEastAsia" w:hAnsi="Franklin Gothic Book"/>
          <w:sz w:val="24"/>
          <w:szCs w:val="24"/>
        </w:rPr>
        <w:t>they are currently working on 1.2</w:t>
      </w:r>
      <w:r w:rsidR="009A7BC6" w:rsidRPr="004050CC">
        <w:rPr>
          <w:rFonts w:ascii="Franklin Gothic Book" w:eastAsiaTheme="minorEastAsia" w:hAnsi="Franklin Gothic Book"/>
          <w:sz w:val="24"/>
          <w:szCs w:val="24"/>
        </w:rPr>
        <w:t xml:space="preserve"> between Houston and Nueva</w:t>
      </w:r>
      <w:r w:rsidR="004050CC" w:rsidRPr="004050CC">
        <w:rPr>
          <w:rFonts w:ascii="Franklin Gothic Book" w:eastAsiaTheme="minorEastAsia" w:hAnsi="Franklin Gothic Book"/>
          <w:sz w:val="24"/>
          <w:szCs w:val="24"/>
        </w:rPr>
        <w:t xml:space="preserve">. </w:t>
      </w:r>
      <w:r w:rsidR="009A7BC6" w:rsidRPr="004050CC">
        <w:rPr>
          <w:rFonts w:ascii="Franklin Gothic Book" w:eastAsiaTheme="minorEastAsia" w:hAnsi="Franklin Gothic Book"/>
          <w:sz w:val="24"/>
          <w:szCs w:val="24"/>
        </w:rPr>
        <w:t xml:space="preserve">He said 1.3 and Phases 2, 3, and 4 are currently being planned. Mr. Averyt said there are a few remaining items in Phase 1.1. </w:t>
      </w:r>
    </w:p>
    <w:p w14:paraId="1EC7D725" w14:textId="77777777" w:rsidR="009A7BC6" w:rsidRPr="004050CC" w:rsidRDefault="009A7BC6" w:rsidP="004050CC">
      <w:pPr>
        <w:pStyle w:val="NoSpacing"/>
        <w:rPr>
          <w:rFonts w:ascii="Franklin Gothic Book" w:eastAsiaTheme="minorEastAsia" w:hAnsi="Franklin Gothic Book"/>
          <w:sz w:val="24"/>
          <w:szCs w:val="24"/>
        </w:rPr>
      </w:pPr>
    </w:p>
    <w:p w14:paraId="3F4C92D0" w14:textId="6F9DEBF2" w:rsidR="009A7BC6" w:rsidRPr="004050CC" w:rsidRDefault="009A7BC6" w:rsidP="004050CC">
      <w:pPr>
        <w:pStyle w:val="NoSpacing"/>
        <w:rPr>
          <w:rFonts w:ascii="Franklin Gothic Book" w:eastAsiaTheme="minorEastAsia" w:hAnsi="Franklin Gothic Book"/>
          <w:sz w:val="24"/>
          <w:szCs w:val="24"/>
        </w:rPr>
      </w:pPr>
      <w:r w:rsidRPr="004050CC">
        <w:rPr>
          <w:rFonts w:ascii="Franklin Gothic Book" w:eastAsiaTheme="minorEastAsia" w:hAnsi="Franklin Gothic Book"/>
          <w:sz w:val="24"/>
          <w:szCs w:val="24"/>
        </w:rPr>
        <w:t>Mr. Ramirez asked if there were any updates on the status of the Frost Building</w:t>
      </w:r>
      <w:r w:rsidR="004050CC" w:rsidRPr="004050CC">
        <w:rPr>
          <w:rFonts w:ascii="Franklin Gothic Book" w:eastAsiaTheme="minorEastAsia" w:hAnsi="Franklin Gothic Book"/>
          <w:sz w:val="24"/>
          <w:szCs w:val="24"/>
        </w:rPr>
        <w:t xml:space="preserve">. </w:t>
      </w:r>
      <w:r w:rsidRPr="004050CC">
        <w:rPr>
          <w:rFonts w:ascii="Franklin Gothic Book" w:eastAsiaTheme="minorEastAsia" w:hAnsi="Franklin Gothic Book"/>
          <w:sz w:val="24"/>
          <w:szCs w:val="24"/>
        </w:rPr>
        <w:t>Mr. Averyt said it was scheduled to open in June 2019 and the</w:t>
      </w:r>
      <w:r w:rsidR="007D3C60" w:rsidRPr="004050CC">
        <w:rPr>
          <w:rFonts w:ascii="Franklin Gothic Book" w:eastAsiaTheme="minorEastAsia" w:hAnsi="Franklin Gothic Book"/>
          <w:sz w:val="24"/>
          <w:szCs w:val="24"/>
        </w:rPr>
        <w:t xml:space="preserve"> Cameron Street construction is </w:t>
      </w:r>
      <w:r w:rsidR="007D3C60" w:rsidRPr="004050CC">
        <w:rPr>
          <w:rFonts w:ascii="Franklin Gothic Book" w:eastAsiaTheme="minorEastAsia" w:hAnsi="Franklin Gothic Book"/>
          <w:sz w:val="24"/>
          <w:szCs w:val="24"/>
        </w:rPr>
        <w:lastRenderedPageBreak/>
        <w:t xml:space="preserve">expected to be complete by </w:t>
      </w:r>
      <w:r w:rsidRPr="004050CC">
        <w:rPr>
          <w:rFonts w:ascii="Franklin Gothic Book" w:eastAsiaTheme="minorEastAsia" w:hAnsi="Franklin Gothic Book"/>
          <w:sz w:val="24"/>
          <w:szCs w:val="24"/>
        </w:rPr>
        <w:t xml:space="preserve">the opening. He said to meet that goal, COSA </w:t>
      </w:r>
      <w:r w:rsidR="007D3C60" w:rsidRPr="004050CC">
        <w:rPr>
          <w:rFonts w:ascii="Franklin Gothic Book" w:eastAsiaTheme="minorEastAsia" w:hAnsi="Franklin Gothic Book"/>
          <w:sz w:val="24"/>
          <w:szCs w:val="24"/>
        </w:rPr>
        <w:t>asked SARA to add</w:t>
      </w:r>
      <w:r w:rsidRPr="004050CC">
        <w:rPr>
          <w:rFonts w:ascii="Franklin Gothic Book" w:eastAsiaTheme="minorEastAsia" w:hAnsi="Franklin Gothic Book"/>
          <w:sz w:val="24"/>
          <w:szCs w:val="24"/>
        </w:rPr>
        <w:t xml:space="preserve"> the Cameron Street project to the </w:t>
      </w:r>
      <w:r w:rsidR="007D3C60" w:rsidRPr="004050CC">
        <w:rPr>
          <w:rFonts w:ascii="Franklin Gothic Book" w:eastAsiaTheme="minorEastAsia" w:hAnsi="Franklin Gothic Book"/>
          <w:sz w:val="24"/>
          <w:szCs w:val="24"/>
        </w:rPr>
        <w:t xml:space="preserve">SARA contract. </w:t>
      </w:r>
      <w:r w:rsidRPr="004050CC">
        <w:rPr>
          <w:rFonts w:ascii="Franklin Gothic Book" w:eastAsiaTheme="minorEastAsia" w:hAnsi="Franklin Gothic Book"/>
          <w:sz w:val="24"/>
          <w:szCs w:val="24"/>
        </w:rPr>
        <w:t xml:space="preserve">Mr. Ramirez then asked if there is a </w:t>
      </w:r>
      <w:r w:rsidR="007D3C60" w:rsidRPr="004050CC">
        <w:rPr>
          <w:rFonts w:ascii="Franklin Gothic Book" w:eastAsiaTheme="minorEastAsia" w:hAnsi="Franklin Gothic Book"/>
          <w:sz w:val="24"/>
          <w:szCs w:val="24"/>
        </w:rPr>
        <w:t>parking agreement with Columbus Society</w:t>
      </w:r>
      <w:r w:rsidR="004050CC" w:rsidRPr="004050CC">
        <w:rPr>
          <w:rFonts w:ascii="Franklin Gothic Book" w:eastAsiaTheme="minorEastAsia" w:hAnsi="Franklin Gothic Book"/>
          <w:sz w:val="24"/>
          <w:szCs w:val="24"/>
        </w:rPr>
        <w:t xml:space="preserve">. </w:t>
      </w:r>
      <w:r w:rsidRPr="004050CC">
        <w:rPr>
          <w:rFonts w:ascii="Franklin Gothic Book" w:eastAsiaTheme="minorEastAsia" w:hAnsi="Franklin Gothic Book"/>
          <w:sz w:val="24"/>
          <w:szCs w:val="24"/>
        </w:rPr>
        <w:t>Mr. Averyt said they did have this contract in place to allow people to park in their lot when visiting the park. He said SARA had crews out there repaving the parking lot so that it can be done and ready by December 8</w:t>
      </w:r>
      <w:r w:rsidR="004050CC" w:rsidRPr="004050CC">
        <w:rPr>
          <w:rFonts w:ascii="Franklin Gothic Book" w:eastAsiaTheme="minorEastAsia" w:hAnsi="Franklin Gothic Book"/>
          <w:sz w:val="24"/>
          <w:szCs w:val="24"/>
        </w:rPr>
        <w:t xml:space="preserve">. </w:t>
      </w:r>
      <w:r w:rsidRPr="004050CC">
        <w:rPr>
          <w:rFonts w:ascii="Franklin Gothic Book" w:eastAsiaTheme="minorEastAsia" w:hAnsi="Franklin Gothic Book"/>
          <w:sz w:val="24"/>
          <w:szCs w:val="24"/>
        </w:rPr>
        <w:t>Mr. Ramirez asked if the parking spots set aside for the park would be marked</w:t>
      </w:r>
      <w:r w:rsidR="004050CC" w:rsidRPr="004050CC">
        <w:rPr>
          <w:rFonts w:ascii="Franklin Gothic Book" w:eastAsiaTheme="minorEastAsia" w:hAnsi="Franklin Gothic Book"/>
          <w:sz w:val="24"/>
          <w:szCs w:val="24"/>
        </w:rPr>
        <w:t xml:space="preserve">. </w:t>
      </w:r>
      <w:r w:rsidRPr="004050CC">
        <w:rPr>
          <w:rFonts w:ascii="Franklin Gothic Book" w:eastAsiaTheme="minorEastAsia" w:hAnsi="Franklin Gothic Book"/>
          <w:sz w:val="24"/>
          <w:szCs w:val="24"/>
        </w:rPr>
        <w:t>A SARA representative said they would be marked and that there would be signage and ongoing coordination with the Columbus Society.</w:t>
      </w:r>
    </w:p>
    <w:p w14:paraId="34ACDFA7" w14:textId="77777777" w:rsidR="009A7BC6" w:rsidRPr="004050CC" w:rsidRDefault="009A7BC6" w:rsidP="004050CC">
      <w:pPr>
        <w:pStyle w:val="NoSpacing"/>
        <w:rPr>
          <w:rFonts w:ascii="Franklin Gothic Book" w:eastAsiaTheme="minorEastAsia" w:hAnsi="Franklin Gothic Book"/>
          <w:sz w:val="24"/>
          <w:szCs w:val="24"/>
        </w:rPr>
      </w:pPr>
    </w:p>
    <w:p w14:paraId="2CE9D80A" w14:textId="3C901EB9" w:rsidR="007D3C60" w:rsidRPr="004050CC" w:rsidRDefault="00722550" w:rsidP="004050CC">
      <w:pPr>
        <w:pStyle w:val="NoSpacing"/>
        <w:rPr>
          <w:rFonts w:ascii="Franklin Gothic Book" w:eastAsiaTheme="minorEastAsia" w:hAnsi="Franklin Gothic Book"/>
          <w:sz w:val="24"/>
          <w:szCs w:val="24"/>
        </w:rPr>
      </w:pPr>
      <w:r w:rsidRPr="004050CC">
        <w:rPr>
          <w:rFonts w:ascii="Franklin Gothic Book" w:eastAsiaTheme="minorEastAsia" w:hAnsi="Franklin Gothic Book"/>
          <w:sz w:val="24"/>
          <w:szCs w:val="24"/>
        </w:rPr>
        <w:t>Mr. Ramirez said there had been an algae issue when the park first opened but this committee had not been updated on it</w:t>
      </w:r>
      <w:r w:rsidR="004050CC" w:rsidRPr="004050CC">
        <w:rPr>
          <w:rFonts w:ascii="Franklin Gothic Book" w:eastAsiaTheme="minorEastAsia" w:hAnsi="Franklin Gothic Book"/>
          <w:sz w:val="24"/>
          <w:szCs w:val="24"/>
        </w:rPr>
        <w:t xml:space="preserve">. </w:t>
      </w:r>
      <w:r w:rsidRPr="004050CC">
        <w:rPr>
          <w:rFonts w:ascii="Franklin Gothic Book" w:eastAsiaTheme="minorEastAsia" w:hAnsi="Franklin Gothic Book"/>
          <w:sz w:val="24"/>
          <w:szCs w:val="24"/>
        </w:rPr>
        <w:t>Mr.</w:t>
      </w:r>
      <w:r w:rsidR="00CA7BCF" w:rsidRPr="004050CC">
        <w:rPr>
          <w:rFonts w:ascii="Franklin Gothic Book" w:eastAsiaTheme="minorEastAsia" w:hAnsi="Franklin Gothic Book"/>
          <w:sz w:val="24"/>
          <w:szCs w:val="24"/>
        </w:rPr>
        <w:t xml:space="preserve"> Averyt</w:t>
      </w:r>
      <w:r w:rsidRPr="004050CC">
        <w:rPr>
          <w:rFonts w:ascii="Franklin Gothic Book" w:eastAsiaTheme="minorEastAsia" w:hAnsi="Franklin Gothic Book"/>
          <w:sz w:val="24"/>
          <w:szCs w:val="24"/>
        </w:rPr>
        <w:t xml:space="preserve"> said there was a major algae issue</w:t>
      </w:r>
      <w:r w:rsidR="004050CC" w:rsidRPr="004050CC">
        <w:rPr>
          <w:rFonts w:ascii="Franklin Gothic Book" w:eastAsiaTheme="minorEastAsia" w:hAnsi="Franklin Gothic Book"/>
          <w:sz w:val="24"/>
          <w:szCs w:val="24"/>
        </w:rPr>
        <w:t xml:space="preserve">. </w:t>
      </w:r>
      <w:r w:rsidRPr="004050CC">
        <w:rPr>
          <w:rFonts w:ascii="Franklin Gothic Book" w:eastAsiaTheme="minorEastAsia" w:hAnsi="Franklin Gothic Book"/>
          <w:sz w:val="24"/>
          <w:szCs w:val="24"/>
        </w:rPr>
        <w:t>Any time the water was off in 100-degree weather the algae just flourished</w:t>
      </w:r>
      <w:r w:rsidR="004050CC" w:rsidRPr="004050CC">
        <w:rPr>
          <w:rFonts w:ascii="Franklin Gothic Book" w:eastAsiaTheme="minorEastAsia" w:hAnsi="Franklin Gothic Book"/>
          <w:sz w:val="24"/>
          <w:szCs w:val="24"/>
        </w:rPr>
        <w:t xml:space="preserve">. </w:t>
      </w:r>
      <w:r w:rsidRPr="004050CC">
        <w:rPr>
          <w:rFonts w:ascii="Franklin Gothic Book" w:eastAsiaTheme="minorEastAsia" w:hAnsi="Franklin Gothic Book"/>
          <w:sz w:val="24"/>
          <w:szCs w:val="24"/>
        </w:rPr>
        <w:t>He said crews have used hydrogen peroxide to help stabilize the area and keep the algae under control</w:t>
      </w:r>
      <w:r w:rsidR="004050CC" w:rsidRPr="004050CC">
        <w:rPr>
          <w:rFonts w:ascii="Franklin Gothic Book" w:eastAsiaTheme="minorEastAsia" w:hAnsi="Franklin Gothic Book"/>
          <w:sz w:val="24"/>
          <w:szCs w:val="24"/>
        </w:rPr>
        <w:t xml:space="preserve">. </w:t>
      </w:r>
      <w:r w:rsidRPr="004050CC">
        <w:rPr>
          <w:rFonts w:ascii="Franklin Gothic Book" w:eastAsiaTheme="minorEastAsia" w:hAnsi="Franklin Gothic Book"/>
          <w:sz w:val="24"/>
          <w:szCs w:val="24"/>
        </w:rPr>
        <w:t xml:space="preserve">He said it is not an issue now that the temperature has cooled </w:t>
      </w:r>
      <w:r w:rsidR="00195204" w:rsidRPr="004050CC">
        <w:rPr>
          <w:rFonts w:ascii="Franklin Gothic Book" w:eastAsiaTheme="minorEastAsia" w:hAnsi="Franklin Gothic Book"/>
          <w:sz w:val="24"/>
          <w:szCs w:val="24"/>
        </w:rPr>
        <w:t>down,</w:t>
      </w:r>
      <w:r w:rsidRPr="004050CC">
        <w:rPr>
          <w:rFonts w:ascii="Franklin Gothic Book" w:eastAsiaTheme="minorEastAsia" w:hAnsi="Franklin Gothic Book"/>
          <w:sz w:val="24"/>
          <w:szCs w:val="24"/>
        </w:rPr>
        <w:t xml:space="preserve"> but that SARA staff would look to have a plan in place before next spring and summer</w:t>
      </w:r>
      <w:r w:rsidR="004050CC" w:rsidRPr="004050CC">
        <w:rPr>
          <w:rFonts w:ascii="Franklin Gothic Book" w:eastAsiaTheme="minorEastAsia" w:hAnsi="Franklin Gothic Book"/>
          <w:sz w:val="24"/>
          <w:szCs w:val="24"/>
        </w:rPr>
        <w:t xml:space="preserve">. </w:t>
      </w:r>
      <w:r w:rsidRPr="004050CC">
        <w:rPr>
          <w:rFonts w:ascii="Franklin Gothic Book" w:eastAsiaTheme="minorEastAsia" w:hAnsi="Franklin Gothic Book"/>
          <w:sz w:val="24"/>
          <w:szCs w:val="24"/>
        </w:rPr>
        <w:t>Ms. Colvin asked what other type of wildlife was being seen along the creek</w:t>
      </w:r>
      <w:r w:rsidR="004050CC" w:rsidRPr="004050CC">
        <w:rPr>
          <w:rFonts w:ascii="Franklin Gothic Book" w:eastAsiaTheme="minorEastAsia" w:hAnsi="Franklin Gothic Book"/>
          <w:sz w:val="24"/>
          <w:szCs w:val="24"/>
        </w:rPr>
        <w:t xml:space="preserve">. </w:t>
      </w:r>
      <w:r w:rsidRPr="004050CC">
        <w:rPr>
          <w:rFonts w:ascii="Franklin Gothic Book" w:eastAsiaTheme="minorEastAsia" w:hAnsi="Franklin Gothic Book"/>
          <w:sz w:val="24"/>
          <w:szCs w:val="24"/>
        </w:rPr>
        <w:t xml:space="preserve">Mr. </w:t>
      </w:r>
      <w:r w:rsidR="00CA7BCF" w:rsidRPr="004050CC">
        <w:rPr>
          <w:rFonts w:ascii="Franklin Gothic Book" w:eastAsiaTheme="minorEastAsia" w:hAnsi="Franklin Gothic Book"/>
          <w:sz w:val="24"/>
          <w:szCs w:val="24"/>
        </w:rPr>
        <w:t>Averyt</w:t>
      </w:r>
      <w:r w:rsidRPr="004050CC">
        <w:rPr>
          <w:rFonts w:ascii="Franklin Gothic Book" w:eastAsiaTheme="minorEastAsia" w:hAnsi="Franklin Gothic Book"/>
          <w:sz w:val="24"/>
          <w:szCs w:val="24"/>
        </w:rPr>
        <w:t xml:space="preserve"> said they have had quite a few ducks, a tremendous amount of fish and bugs that are being seen</w:t>
      </w:r>
      <w:r w:rsidR="004050CC" w:rsidRPr="004050CC">
        <w:rPr>
          <w:rFonts w:ascii="Franklin Gothic Book" w:eastAsiaTheme="minorEastAsia" w:hAnsi="Franklin Gothic Book"/>
          <w:sz w:val="24"/>
          <w:szCs w:val="24"/>
        </w:rPr>
        <w:t xml:space="preserve">. </w:t>
      </w:r>
      <w:r w:rsidRPr="004050CC">
        <w:rPr>
          <w:rFonts w:ascii="Franklin Gothic Book" w:eastAsiaTheme="minorEastAsia" w:hAnsi="Franklin Gothic Book"/>
          <w:sz w:val="24"/>
          <w:szCs w:val="24"/>
        </w:rPr>
        <w:t>She then asked if this was being documented and he said it was not but that he could look into this.</w:t>
      </w:r>
    </w:p>
    <w:p w14:paraId="0CE571E1" w14:textId="77777777" w:rsidR="00722550" w:rsidRPr="004050CC" w:rsidRDefault="00722550" w:rsidP="004050CC">
      <w:pPr>
        <w:pStyle w:val="NoSpacing"/>
        <w:rPr>
          <w:rFonts w:ascii="Franklin Gothic Book" w:eastAsiaTheme="minorEastAsia" w:hAnsi="Franklin Gothic Book"/>
          <w:sz w:val="24"/>
          <w:szCs w:val="24"/>
        </w:rPr>
      </w:pPr>
    </w:p>
    <w:p w14:paraId="703A3FE7" w14:textId="3196D2FE" w:rsidR="00722550" w:rsidRPr="004050CC" w:rsidRDefault="00722550" w:rsidP="004050CC">
      <w:pPr>
        <w:pStyle w:val="NoSpacing"/>
        <w:rPr>
          <w:rFonts w:ascii="Franklin Gothic Book" w:eastAsiaTheme="minorEastAsia" w:hAnsi="Franklin Gothic Book"/>
          <w:sz w:val="24"/>
          <w:szCs w:val="24"/>
        </w:rPr>
      </w:pPr>
      <w:r w:rsidRPr="004050CC">
        <w:rPr>
          <w:rFonts w:ascii="Franklin Gothic Book" w:eastAsiaTheme="minorEastAsia" w:hAnsi="Franklin Gothic Book"/>
          <w:sz w:val="24"/>
          <w:szCs w:val="24"/>
        </w:rPr>
        <w:t xml:space="preserve">Ms. Colvin asked if there is any kind of water quality testing being done. Mr. </w:t>
      </w:r>
      <w:r w:rsidR="00CA7BCF" w:rsidRPr="004050CC">
        <w:rPr>
          <w:rFonts w:ascii="Franklin Gothic Book" w:eastAsiaTheme="minorEastAsia" w:hAnsi="Franklin Gothic Book"/>
          <w:sz w:val="24"/>
          <w:szCs w:val="24"/>
        </w:rPr>
        <w:t>Averyt</w:t>
      </w:r>
      <w:r w:rsidRPr="004050CC">
        <w:rPr>
          <w:rFonts w:ascii="Franklin Gothic Book" w:eastAsiaTheme="minorEastAsia" w:hAnsi="Franklin Gothic Book"/>
          <w:sz w:val="24"/>
          <w:szCs w:val="24"/>
        </w:rPr>
        <w:t xml:space="preserve"> said they are doing </w:t>
      </w:r>
      <w:r w:rsidR="007D3C60" w:rsidRPr="004050CC">
        <w:rPr>
          <w:rFonts w:ascii="Franklin Gothic Book" w:eastAsiaTheme="minorEastAsia" w:hAnsi="Franklin Gothic Book"/>
          <w:sz w:val="24"/>
          <w:szCs w:val="24"/>
        </w:rPr>
        <w:t xml:space="preserve">weekly testing </w:t>
      </w:r>
      <w:r w:rsidRPr="004050CC">
        <w:rPr>
          <w:rFonts w:ascii="Franklin Gothic Book" w:eastAsiaTheme="minorEastAsia" w:hAnsi="Franklin Gothic Book"/>
          <w:sz w:val="24"/>
          <w:szCs w:val="24"/>
        </w:rPr>
        <w:t xml:space="preserve">and that any time it rains the </w:t>
      </w:r>
      <w:r w:rsidR="00195204" w:rsidRPr="004050CC">
        <w:rPr>
          <w:rFonts w:ascii="Franklin Gothic Book" w:eastAsiaTheme="minorEastAsia" w:hAnsi="Franklin Gothic Book"/>
          <w:sz w:val="24"/>
          <w:szCs w:val="24"/>
        </w:rPr>
        <w:t>E. coli</w:t>
      </w:r>
      <w:r w:rsidRPr="004050CC">
        <w:rPr>
          <w:rFonts w:ascii="Franklin Gothic Book" w:eastAsiaTheme="minorEastAsia" w:hAnsi="Franklin Gothic Book"/>
          <w:sz w:val="24"/>
          <w:szCs w:val="24"/>
        </w:rPr>
        <w:t xml:space="preserve"> count spikes and then it dissipates after the rain stops</w:t>
      </w:r>
      <w:r w:rsidR="004050CC" w:rsidRPr="004050CC">
        <w:rPr>
          <w:rFonts w:ascii="Franklin Gothic Book" w:eastAsiaTheme="minorEastAsia" w:hAnsi="Franklin Gothic Book"/>
          <w:sz w:val="24"/>
          <w:szCs w:val="24"/>
        </w:rPr>
        <w:t xml:space="preserve">. </w:t>
      </w:r>
      <w:r w:rsidRPr="004050CC">
        <w:rPr>
          <w:rFonts w:ascii="Franklin Gothic Book" w:eastAsiaTheme="minorEastAsia" w:hAnsi="Franklin Gothic Book"/>
          <w:sz w:val="24"/>
          <w:szCs w:val="24"/>
        </w:rPr>
        <w:t>He said they kept the pools closed for most of September and October and they were finally able to open the pools the past weekend for the first time in a long time. Someone asked how the hydrogen peroxide works</w:t>
      </w:r>
      <w:r w:rsidR="004050CC" w:rsidRPr="004050CC">
        <w:rPr>
          <w:rFonts w:ascii="Franklin Gothic Book" w:eastAsiaTheme="minorEastAsia" w:hAnsi="Franklin Gothic Book"/>
          <w:sz w:val="24"/>
          <w:szCs w:val="24"/>
        </w:rPr>
        <w:t xml:space="preserve">. </w:t>
      </w:r>
      <w:r w:rsidRPr="004050CC">
        <w:rPr>
          <w:rFonts w:ascii="Franklin Gothic Book" w:eastAsiaTheme="minorEastAsia" w:hAnsi="Franklin Gothic Book"/>
          <w:sz w:val="24"/>
          <w:szCs w:val="24"/>
        </w:rPr>
        <w:t xml:space="preserve">He said he did not know the chemistry behind </w:t>
      </w:r>
      <w:r w:rsidR="00195204" w:rsidRPr="004050CC">
        <w:rPr>
          <w:rFonts w:ascii="Franklin Gothic Book" w:eastAsiaTheme="minorEastAsia" w:hAnsi="Franklin Gothic Book"/>
          <w:sz w:val="24"/>
          <w:szCs w:val="24"/>
        </w:rPr>
        <w:t>it,</w:t>
      </w:r>
      <w:r w:rsidRPr="004050CC">
        <w:rPr>
          <w:rFonts w:ascii="Franklin Gothic Book" w:eastAsiaTheme="minorEastAsia" w:hAnsi="Franklin Gothic Book"/>
          <w:sz w:val="24"/>
          <w:szCs w:val="24"/>
        </w:rPr>
        <w:t xml:space="preserve"> but he could bring something for the next meeting</w:t>
      </w:r>
      <w:r w:rsidR="004050CC" w:rsidRPr="004050CC">
        <w:rPr>
          <w:rFonts w:ascii="Franklin Gothic Book" w:eastAsiaTheme="minorEastAsia" w:hAnsi="Franklin Gothic Book"/>
          <w:sz w:val="24"/>
          <w:szCs w:val="24"/>
        </w:rPr>
        <w:t xml:space="preserve">. </w:t>
      </w:r>
      <w:r w:rsidRPr="004050CC">
        <w:rPr>
          <w:rFonts w:ascii="Franklin Gothic Book" w:eastAsiaTheme="minorEastAsia" w:hAnsi="Franklin Gothic Book"/>
          <w:sz w:val="24"/>
          <w:szCs w:val="24"/>
        </w:rPr>
        <w:t xml:space="preserve">He said his basic understanding is that it starves the algae of the food it needs to grow. </w:t>
      </w:r>
    </w:p>
    <w:p w14:paraId="52569442" w14:textId="77777777" w:rsidR="00722550" w:rsidRPr="004050CC" w:rsidRDefault="00722550" w:rsidP="004050CC">
      <w:pPr>
        <w:pStyle w:val="NoSpacing"/>
        <w:rPr>
          <w:rFonts w:ascii="Franklin Gothic Book" w:eastAsiaTheme="minorEastAsia" w:hAnsi="Franklin Gothic Book"/>
          <w:sz w:val="24"/>
          <w:szCs w:val="24"/>
        </w:rPr>
      </w:pPr>
    </w:p>
    <w:p w14:paraId="52E2BC42" w14:textId="2CD3FBEC" w:rsidR="00722550" w:rsidRPr="004050CC" w:rsidRDefault="00722550" w:rsidP="004050CC">
      <w:pPr>
        <w:pStyle w:val="NoSpacing"/>
        <w:rPr>
          <w:rFonts w:ascii="Franklin Gothic Book" w:eastAsiaTheme="minorEastAsia" w:hAnsi="Franklin Gothic Book"/>
          <w:sz w:val="24"/>
          <w:szCs w:val="24"/>
        </w:rPr>
      </w:pPr>
      <w:r w:rsidRPr="004050CC">
        <w:rPr>
          <w:rFonts w:ascii="Franklin Gothic Book" w:eastAsiaTheme="minorEastAsia" w:hAnsi="Franklin Gothic Book"/>
          <w:sz w:val="24"/>
          <w:szCs w:val="24"/>
        </w:rPr>
        <w:t xml:space="preserve">Ms. Colvin asked if they knew the source of the </w:t>
      </w:r>
      <w:r w:rsidR="00195204" w:rsidRPr="004050CC">
        <w:rPr>
          <w:rFonts w:ascii="Franklin Gothic Book" w:eastAsiaTheme="minorEastAsia" w:hAnsi="Franklin Gothic Book"/>
          <w:sz w:val="24"/>
          <w:szCs w:val="24"/>
        </w:rPr>
        <w:t>E. coli</w:t>
      </w:r>
      <w:r w:rsidR="004050CC" w:rsidRPr="004050CC">
        <w:rPr>
          <w:rFonts w:ascii="Franklin Gothic Book" w:eastAsiaTheme="minorEastAsia" w:hAnsi="Franklin Gothic Book"/>
          <w:sz w:val="24"/>
          <w:szCs w:val="24"/>
        </w:rPr>
        <w:t xml:space="preserve">. </w:t>
      </w:r>
      <w:r w:rsidRPr="004050CC">
        <w:rPr>
          <w:rFonts w:ascii="Franklin Gothic Book" w:eastAsiaTheme="minorEastAsia" w:hAnsi="Franklin Gothic Book"/>
          <w:sz w:val="24"/>
          <w:szCs w:val="24"/>
        </w:rPr>
        <w:t xml:space="preserve">Mr. </w:t>
      </w:r>
      <w:r w:rsidR="00CA7BCF" w:rsidRPr="004050CC">
        <w:rPr>
          <w:rFonts w:ascii="Franklin Gothic Book" w:eastAsiaTheme="minorEastAsia" w:hAnsi="Franklin Gothic Book"/>
          <w:sz w:val="24"/>
          <w:szCs w:val="24"/>
        </w:rPr>
        <w:t>Averyt said they have to wait until it gets below 300 before they can open the pools</w:t>
      </w:r>
      <w:r w:rsidR="004050CC" w:rsidRPr="004050CC">
        <w:rPr>
          <w:rFonts w:ascii="Franklin Gothic Book" w:eastAsiaTheme="minorEastAsia" w:hAnsi="Franklin Gothic Book"/>
          <w:sz w:val="24"/>
          <w:szCs w:val="24"/>
        </w:rPr>
        <w:t xml:space="preserve">. </w:t>
      </w:r>
      <w:r w:rsidR="00CA7BCF" w:rsidRPr="004050CC">
        <w:rPr>
          <w:rFonts w:ascii="Franklin Gothic Book" w:eastAsiaTheme="minorEastAsia" w:hAnsi="Franklin Gothic Book"/>
          <w:sz w:val="24"/>
          <w:szCs w:val="24"/>
        </w:rPr>
        <w:t>He said there are 44 acres emptying runoff into this segment of the river which is likely what causes the spike.</w:t>
      </w:r>
    </w:p>
    <w:p w14:paraId="1242ABE5" w14:textId="77777777" w:rsidR="00CA7BCF" w:rsidRPr="004050CC" w:rsidRDefault="00CA7BCF" w:rsidP="004050CC">
      <w:pPr>
        <w:pStyle w:val="NoSpacing"/>
        <w:rPr>
          <w:rFonts w:ascii="Franklin Gothic Book" w:eastAsiaTheme="minorEastAsia" w:hAnsi="Franklin Gothic Book"/>
          <w:sz w:val="24"/>
          <w:szCs w:val="24"/>
        </w:rPr>
      </w:pPr>
    </w:p>
    <w:p w14:paraId="626A4ABC" w14:textId="485BC99A" w:rsidR="00CA7BCF" w:rsidRPr="004050CC" w:rsidRDefault="00CA7BCF" w:rsidP="004050CC">
      <w:pPr>
        <w:pStyle w:val="NoSpacing"/>
        <w:rPr>
          <w:rFonts w:ascii="Franklin Gothic Book" w:eastAsiaTheme="minorEastAsia" w:hAnsi="Franklin Gothic Book"/>
          <w:sz w:val="24"/>
          <w:szCs w:val="24"/>
        </w:rPr>
      </w:pPr>
      <w:r w:rsidRPr="004050CC">
        <w:rPr>
          <w:rFonts w:ascii="Franklin Gothic Book" w:eastAsiaTheme="minorEastAsia" w:hAnsi="Franklin Gothic Book"/>
          <w:sz w:val="24"/>
          <w:szCs w:val="24"/>
        </w:rPr>
        <w:t>He then talked about the remaining items in Phase 1.1. He said the tunnel inlet lighting has had some issues with water getting into the fixtures</w:t>
      </w:r>
      <w:r w:rsidR="004050CC" w:rsidRPr="004050CC">
        <w:rPr>
          <w:rFonts w:ascii="Franklin Gothic Book" w:eastAsiaTheme="minorEastAsia" w:hAnsi="Franklin Gothic Book"/>
          <w:sz w:val="24"/>
          <w:szCs w:val="24"/>
        </w:rPr>
        <w:t xml:space="preserve">. </w:t>
      </w:r>
      <w:r w:rsidRPr="004050CC">
        <w:rPr>
          <w:rFonts w:ascii="Franklin Gothic Book" w:eastAsiaTheme="minorEastAsia" w:hAnsi="Franklin Gothic Book"/>
          <w:sz w:val="24"/>
          <w:szCs w:val="24"/>
        </w:rPr>
        <w:t>He said there are some issues between the vendor and the design team</w:t>
      </w:r>
      <w:r w:rsidR="004050CC" w:rsidRPr="004050CC">
        <w:rPr>
          <w:rFonts w:ascii="Franklin Gothic Book" w:eastAsiaTheme="minorEastAsia" w:hAnsi="Franklin Gothic Book"/>
          <w:sz w:val="24"/>
          <w:szCs w:val="24"/>
        </w:rPr>
        <w:t xml:space="preserve">. </w:t>
      </w:r>
      <w:r w:rsidRPr="004050CC">
        <w:rPr>
          <w:rFonts w:ascii="Franklin Gothic Book" w:eastAsiaTheme="minorEastAsia" w:hAnsi="Franklin Gothic Book"/>
          <w:sz w:val="24"/>
          <w:szCs w:val="24"/>
        </w:rPr>
        <w:t xml:space="preserve">He said the biggest item is the Santa Rosa Pedestrian </w:t>
      </w:r>
      <w:r w:rsidR="007D3C60" w:rsidRPr="004050CC">
        <w:rPr>
          <w:rFonts w:ascii="Franklin Gothic Book" w:eastAsiaTheme="minorEastAsia" w:hAnsi="Franklin Gothic Book"/>
          <w:sz w:val="24"/>
          <w:szCs w:val="24"/>
        </w:rPr>
        <w:t>crossing</w:t>
      </w:r>
      <w:r w:rsidR="004050CC" w:rsidRPr="004050CC">
        <w:rPr>
          <w:rFonts w:ascii="Franklin Gothic Book" w:eastAsiaTheme="minorEastAsia" w:hAnsi="Franklin Gothic Book"/>
          <w:sz w:val="24"/>
          <w:szCs w:val="24"/>
        </w:rPr>
        <w:t xml:space="preserve">. </w:t>
      </w:r>
      <w:r w:rsidRPr="004050CC">
        <w:rPr>
          <w:rFonts w:ascii="Franklin Gothic Book" w:eastAsiaTheme="minorEastAsia" w:hAnsi="Franklin Gothic Book"/>
          <w:sz w:val="24"/>
          <w:szCs w:val="24"/>
        </w:rPr>
        <w:t>He showed an image of the pedestrian crossing and explained that t</w:t>
      </w:r>
      <w:r w:rsidR="007D3C60" w:rsidRPr="004050CC">
        <w:rPr>
          <w:rFonts w:ascii="Franklin Gothic Book" w:eastAsiaTheme="minorEastAsia" w:hAnsi="Franklin Gothic Book"/>
          <w:sz w:val="24"/>
          <w:szCs w:val="24"/>
        </w:rPr>
        <w:t xml:space="preserve">raffic </w:t>
      </w:r>
      <w:r w:rsidRPr="004050CC">
        <w:rPr>
          <w:rFonts w:ascii="Franklin Gothic Book" w:eastAsiaTheme="minorEastAsia" w:hAnsi="Franklin Gothic Book"/>
          <w:sz w:val="24"/>
          <w:szCs w:val="24"/>
        </w:rPr>
        <w:t xml:space="preserve">coming </w:t>
      </w:r>
      <w:r w:rsidR="007D3C60" w:rsidRPr="004050CC">
        <w:rPr>
          <w:rFonts w:ascii="Franklin Gothic Book" w:eastAsiaTheme="minorEastAsia" w:hAnsi="Franklin Gothic Book"/>
          <w:sz w:val="24"/>
          <w:szCs w:val="24"/>
        </w:rPr>
        <w:t>off</w:t>
      </w:r>
      <w:r w:rsidRPr="004050CC">
        <w:rPr>
          <w:rFonts w:ascii="Franklin Gothic Book" w:eastAsiaTheme="minorEastAsia" w:hAnsi="Franklin Gothic Book"/>
          <w:sz w:val="24"/>
          <w:szCs w:val="24"/>
        </w:rPr>
        <w:t xml:space="preserve"> of I-10 and drivers canno</w:t>
      </w:r>
      <w:r w:rsidR="007D3C60" w:rsidRPr="004050CC">
        <w:rPr>
          <w:rFonts w:ascii="Franklin Gothic Book" w:eastAsiaTheme="minorEastAsia" w:hAnsi="Franklin Gothic Book"/>
          <w:sz w:val="24"/>
          <w:szCs w:val="24"/>
        </w:rPr>
        <w:t>t see ped</w:t>
      </w:r>
      <w:r w:rsidRPr="004050CC">
        <w:rPr>
          <w:rFonts w:ascii="Franklin Gothic Book" w:eastAsiaTheme="minorEastAsia" w:hAnsi="Franklin Gothic Book"/>
          <w:sz w:val="24"/>
          <w:szCs w:val="24"/>
        </w:rPr>
        <w:t>estrian</w:t>
      </w:r>
      <w:r w:rsidR="007D3C60" w:rsidRPr="004050CC">
        <w:rPr>
          <w:rFonts w:ascii="Franklin Gothic Book" w:eastAsiaTheme="minorEastAsia" w:hAnsi="Franklin Gothic Book"/>
          <w:sz w:val="24"/>
          <w:szCs w:val="24"/>
        </w:rPr>
        <w:t>s</w:t>
      </w:r>
      <w:r w:rsidRPr="004050CC">
        <w:rPr>
          <w:rFonts w:ascii="Franklin Gothic Book" w:eastAsiaTheme="minorEastAsia" w:hAnsi="Franklin Gothic Book"/>
          <w:sz w:val="24"/>
          <w:szCs w:val="24"/>
        </w:rPr>
        <w:t xml:space="preserve"> crossing. He said they are adding a rapid rectangular flashing beacon</w:t>
      </w:r>
      <w:r w:rsidR="004050CC" w:rsidRPr="004050CC">
        <w:rPr>
          <w:rFonts w:ascii="Franklin Gothic Book" w:eastAsiaTheme="minorEastAsia" w:hAnsi="Franklin Gothic Book"/>
          <w:sz w:val="24"/>
          <w:szCs w:val="24"/>
        </w:rPr>
        <w:t xml:space="preserve">. </w:t>
      </w:r>
      <w:r w:rsidRPr="004050CC">
        <w:rPr>
          <w:rFonts w:ascii="Franklin Gothic Book" w:eastAsiaTheme="minorEastAsia" w:hAnsi="Franklin Gothic Book"/>
          <w:sz w:val="24"/>
          <w:szCs w:val="24"/>
        </w:rPr>
        <w:t xml:space="preserve">He said they would also be adding a mirror closer to the </w:t>
      </w:r>
      <w:r w:rsidR="00195204" w:rsidRPr="004050CC">
        <w:rPr>
          <w:rFonts w:ascii="Franklin Gothic Book" w:eastAsiaTheme="minorEastAsia" w:hAnsi="Franklin Gothic Book"/>
          <w:sz w:val="24"/>
          <w:szCs w:val="24"/>
        </w:rPr>
        <w:t>crossing,</w:t>
      </w:r>
      <w:r w:rsidRPr="004050CC">
        <w:rPr>
          <w:rFonts w:ascii="Franklin Gothic Book" w:eastAsiaTheme="minorEastAsia" w:hAnsi="Franklin Gothic Book"/>
          <w:sz w:val="24"/>
          <w:szCs w:val="24"/>
        </w:rPr>
        <w:t xml:space="preserve"> so pedestrians can see approaching traffic. Ms. Lopez asked if that was near the parking </w:t>
      </w:r>
      <w:r w:rsidR="00195204" w:rsidRPr="004050CC">
        <w:rPr>
          <w:rFonts w:ascii="Franklin Gothic Book" w:eastAsiaTheme="minorEastAsia" w:hAnsi="Franklin Gothic Book"/>
          <w:sz w:val="24"/>
          <w:szCs w:val="24"/>
        </w:rPr>
        <w:t>lot,</w:t>
      </w:r>
      <w:r w:rsidRPr="004050CC">
        <w:rPr>
          <w:rFonts w:ascii="Franklin Gothic Book" w:eastAsiaTheme="minorEastAsia" w:hAnsi="Franklin Gothic Book"/>
          <w:sz w:val="24"/>
          <w:szCs w:val="24"/>
        </w:rPr>
        <w:t xml:space="preserve"> they would have shared use of and Mr. Averyt said it was</w:t>
      </w:r>
      <w:r w:rsidR="004050CC" w:rsidRPr="004050CC">
        <w:rPr>
          <w:rFonts w:ascii="Franklin Gothic Book" w:eastAsiaTheme="minorEastAsia" w:hAnsi="Franklin Gothic Book"/>
          <w:sz w:val="24"/>
          <w:szCs w:val="24"/>
        </w:rPr>
        <w:t xml:space="preserve">. </w:t>
      </w:r>
    </w:p>
    <w:p w14:paraId="03ED98A6" w14:textId="77777777" w:rsidR="00CA7BCF" w:rsidRPr="004050CC" w:rsidRDefault="00CA7BCF" w:rsidP="004050CC">
      <w:pPr>
        <w:pStyle w:val="NoSpacing"/>
        <w:rPr>
          <w:rFonts w:ascii="Franklin Gothic Book" w:eastAsiaTheme="minorEastAsia" w:hAnsi="Franklin Gothic Book"/>
          <w:sz w:val="24"/>
          <w:szCs w:val="24"/>
        </w:rPr>
      </w:pPr>
    </w:p>
    <w:p w14:paraId="757FA09F" w14:textId="7FEFB9C1" w:rsidR="00CA7BCF" w:rsidRPr="004050CC" w:rsidRDefault="00CA7BCF" w:rsidP="004050CC">
      <w:pPr>
        <w:pStyle w:val="NoSpacing"/>
        <w:rPr>
          <w:rFonts w:ascii="Franklin Gothic Book" w:eastAsiaTheme="minorEastAsia" w:hAnsi="Franklin Gothic Book"/>
          <w:sz w:val="24"/>
          <w:szCs w:val="24"/>
        </w:rPr>
      </w:pPr>
      <w:r w:rsidRPr="004050CC">
        <w:rPr>
          <w:rFonts w:ascii="Franklin Gothic Book" w:eastAsiaTheme="minorEastAsia" w:hAnsi="Franklin Gothic Book"/>
          <w:sz w:val="24"/>
          <w:szCs w:val="24"/>
        </w:rPr>
        <w:t xml:space="preserve">Mr. Averyt then talked about </w:t>
      </w:r>
      <w:r w:rsidR="007D3C60" w:rsidRPr="004050CC">
        <w:rPr>
          <w:rFonts w:ascii="Franklin Gothic Book" w:eastAsiaTheme="minorEastAsia" w:hAnsi="Franklin Gothic Book"/>
          <w:sz w:val="24"/>
          <w:szCs w:val="24"/>
        </w:rPr>
        <w:t>Phase 1.2</w:t>
      </w:r>
      <w:r w:rsidR="004050CC" w:rsidRPr="004050CC">
        <w:rPr>
          <w:rFonts w:ascii="Franklin Gothic Book" w:eastAsiaTheme="minorEastAsia" w:hAnsi="Franklin Gothic Book"/>
          <w:sz w:val="24"/>
          <w:szCs w:val="24"/>
        </w:rPr>
        <w:t xml:space="preserve">. </w:t>
      </w:r>
      <w:r w:rsidRPr="004050CC">
        <w:rPr>
          <w:rFonts w:ascii="Franklin Gothic Book" w:eastAsiaTheme="minorEastAsia" w:hAnsi="Franklin Gothic Book"/>
          <w:sz w:val="24"/>
          <w:szCs w:val="24"/>
        </w:rPr>
        <w:t xml:space="preserve">He said </w:t>
      </w:r>
      <w:r w:rsidR="007D3C60" w:rsidRPr="004050CC">
        <w:rPr>
          <w:rFonts w:ascii="Franklin Gothic Book" w:eastAsiaTheme="minorEastAsia" w:hAnsi="Franklin Gothic Book"/>
          <w:sz w:val="24"/>
          <w:szCs w:val="24"/>
        </w:rPr>
        <w:t xml:space="preserve">all </w:t>
      </w:r>
      <w:r w:rsidRPr="004050CC">
        <w:rPr>
          <w:rFonts w:ascii="Franklin Gothic Book" w:eastAsiaTheme="minorEastAsia" w:hAnsi="Franklin Gothic Book"/>
          <w:sz w:val="24"/>
          <w:szCs w:val="24"/>
        </w:rPr>
        <w:t xml:space="preserve">the </w:t>
      </w:r>
      <w:r w:rsidR="007D3C60" w:rsidRPr="004050CC">
        <w:rPr>
          <w:rFonts w:ascii="Franklin Gothic Book" w:eastAsiaTheme="minorEastAsia" w:hAnsi="Franklin Gothic Book"/>
          <w:sz w:val="24"/>
          <w:szCs w:val="24"/>
        </w:rPr>
        <w:t xml:space="preserve">demo </w:t>
      </w:r>
      <w:r w:rsidRPr="004050CC">
        <w:rPr>
          <w:rFonts w:ascii="Franklin Gothic Book" w:eastAsiaTheme="minorEastAsia" w:hAnsi="Franklin Gothic Book"/>
          <w:sz w:val="24"/>
          <w:szCs w:val="24"/>
        </w:rPr>
        <w:t>was complete and they were currently working on electric splicing at Commerce. He said the water line work is going on at Dolorosa near the Plaza de Armas</w:t>
      </w:r>
      <w:r w:rsidR="004050CC" w:rsidRPr="004050CC">
        <w:rPr>
          <w:rFonts w:ascii="Franklin Gothic Book" w:eastAsiaTheme="minorEastAsia" w:hAnsi="Franklin Gothic Book"/>
          <w:sz w:val="24"/>
          <w:szCs w:val="24"/>
        </w:rPr>
        <w:t xml:space="preserve">. </w:t>
      </w:r>
      <w:r w:rsidRPr="004050CC">
        <w:rPr>
          <w:rFonts w:ascii="Franklin Gothic Book" w:eastAsiaTheme="minorEastAsia" w:hAnsi="Franklin Gothic Book"/>
          <w:sz w:val="24"/>
          <w:szCs w:val="24"/>
        </w:rPr>
        <w:t>He said the archeological work at Calder Alley has been completed</w:t>
      </w:r>
      <w:r w:rsidR="004050CC" w:rsidRPr="004050CC">
        <w:rPr>
          <w:rFonts w:ascii="Franklin Gothic Book" w:eastAsiaTheme="minorEastAsia" w:hAnsi="Franklin Gothic Book"/>
          <w:sz w:val="24"/>
          <w:szCs w:val="24"/>
        </w:rPr>
        <w:t xml:space="preserve">. </w:t>
      </w:r>
      <w:r w:rsidRPr="004050CC">
        <w:rPr>
          <w:rFonts w:ascii="Franklin Gothic Book" w:eastAsiaTheme="minorEastAsia" w:hAnsi="Franklin Gothic Book"/>
          <w:sz w:val="24"/>
          <w:szCs w:val="24"/>
        </w:rPr>
        <w:t>He said there were three trenches opened up and they discovered numerous items</w:t>
      </w:r>
      <w:r w:rsidR="004050CC" w:rsidRPr="004050CC">
        <w:rPr>
          <w:rFonts w:ascii="Franklin Gothic Book" w:eastAsiaTheme="minorEastAsia" w:hAnsi="Franklin Gothic Book"/>
          <w:sz w:val="24"/>
          <w:szCs w:val="24"/>
        </w:rPr>
        <w:t xml:space="preserve">. </w:t>
      </w:r>
      <w:r w:rsidRPr="004050CC">
        <w:rPr>
          <w:rFonts w:ascii="Franklin Gothic Book" w:eastAsiaTheme="minorEastAsia" w:hAnsi="Franklin Gothic Book"/>
          <w:sz w:val="24"/>
          <w:szCs w:val="24"/>
        </w:rPr>
        <w:t>He said they would still have an archeologist on hand during excavation work needed for the project</w:t>
      </w:r>
      <w:r w:rsidR="004050CC" w:rsidRPr="004050CC">
        <w:rPr>
          <w:rFonts w:ascii="Franklin Gothic Book" w:eastAsiaTheme="minorEastAsia" w:hAnsi="Franklin Gothic Book"/>
          <w:sz w:val="24"/>
          <w:szCs w:val="24"/>
        </w:rPr>
        <w:t xml:space="preserve">. </w:t>
      </w:r>
    </w:p>
    <w:p w14:paraId="797104AA" w14:textId="77777777" w:rsidR="00CA7BCF" w:rsidRPr="004050CC" w:rsidRDefault="00CA7BCF" w:rsidP="004050CC">
      <w:pPr>
        <w:pStyle w:val="NoSpacing"/>
        <w:rPr>
          <w:rFonts w:ascii="Franklin Gothic Book" w:eastAsiaTheme="minorEastAsia" w:hAnsi="Franklin Gothic Book"/>
          <w:sz w:val="24"/>
          <w:szCs w:val="24"/>
        </w:rPr>
      </w:pPr>
    </w:p>
    <w:p w14:paraId="7FCCDB60" w14:textId="47AB97D3" w:rsidR="00CA7BCF" w:rsidRPr="004050CC" w:rsidRDefault="00CA7BCF" w:rsidP="004050CC">
      <w:pPr>
        <w:pStyle w:val="NoSpacing"/>
        <w:rPr>
          <w:rFonts w:ascii="Franklin Gothic Book" w:eastAsiaTheme="minorEastAsia" w:hAnsi="Franklin Gothic Book"/>
          <w:sz w:val="24"/>
          <w:szCs w:val="24"/>
        </w:rPr>
      </w:pPr>
      <w:r w:rsidRPr="004050CC">
        <w:rPr>
          <w:rFonts w:ascii="Franklin Gothic Book" w:eastAsiaTheme="minorEastAsia" w:hAnsi="Franklin Gothic Book"/>
          <w:sz w:val="24"/>
          <w:szCs w:val="24"/>
        </w:rPr>
        <w:lastRenderedPageBreak/>
        <w:t>He said they are still drilling shafts near the Commerce Street bridge</w:t>
      </w:r>
      <w:r w:rsidR="004050CC" w:rsidRPr="004050CC">
        <w:rPr>
          <w:rFonts w:ascii="Franklin Gothic Book" w:eastAsiaTheme="minorEastAsia" w:hAnsi="Franklin Gothic Book"/>
          <w:sz w:val="24"/>
          <w:szCs w:val="24"/>
        </w:rPr>
        <w:t xml:space="preserve">. </w:t>
      </w:r>
      <w:r w:rsidRPr="004050CC">
        <w:rPr>
          <w:rFonts w:ascii="Franklin Gothic Book" w:eastAsiaTheme="minorEastAsia" w:hAnsi="Franklin Gothic Book"/>
          <w:sz w:val="24"/>
          <w:szCs w:val="24"/>
        </w:rPr>
        <w:t xml:space="preserve">He said that component of work is not impacted by </w:t>
      </w:r>
      <w:r w:rsidR="001C158C" w:rsidRPr="004050CC">
        <w:rPr>
          <w:rFonts w:ascii="Franklin Gothic Book" w:eastAsiaTheme="minorEastAsia" w:hAnsi="Franklin Gothic Book"/>
          <w:sz w:val="24"/>
          <w:szCs w:val="24"/>
        </w:rPr>
        <w:t>rain,</w:t>
      </w:r>
      <w:r w:rsidRPr="004050CC">
        <w:rPr>
          <w:rFonts w:ascii="Franklin Gothic Book" w:eastAsiaTheme="minorEastAsia" w:hAnsi="Franklin Gothic Book"/>
          <w:sz w:val="24"/>
          <w:szCs w:val="24"/>
        </w:rPr>
        <w:t xml:space="preserve"> so it has been able to keep moving forward</w:t>
      </w:r>
      <w:r w:rsidR="004050CC" w:rsidRPr="004050CC">
        <w:rPr>
          <w:rFonts w:ascii="Franklin Gothic Book" w:eastAsiaTheme="minorEastAsia" w:hAnsi="Franklin Gothic Book"/>
          <w:sz w:val="24"/>
          <w:szCs w:val="24"/>
        </w:rPr>
        <w:t xml:space="preserve">. </w:t>
      </w:r>
      <w:r w:rsidR="001C158C" w:rsidRPr="004050CC">
        <w:rPr>
          <w:rFonts w:ascii="Franklin Gothic Book" w:eastAsiaTheme="minorEastAsia" w:hAnsi="Franklin Gothic Book"/>
          <w:sz w:val="24"/>
          <w:szCs w:val="24"/>
        </w:rPr>
        <w:t>He said the Commerce Street closure began at the end of June and was supposed to open in September, but this has been impacted by the rain</w:t>
      </w:r>
      <w:r w:rsidR="004050CC" w:rsidRPr="004050CC">
        <w:rPr>
          <w:rFonts w:ascii="Franklin Gothic Book" w:eastAsiaTheme="minorEastAsia" w:hAnsi="Franklin Gothic Book"/>
          <w:sz w:val="24"/>
          <w:szCs w:val="24"/>
        </w:rPr>
        <w:t xml:space="preserve">. </w:t>
      </w:r>
      <w:r w:rsidR="001C158C" w:rsidRPr="004050CC">
        <w:rPr>
          <w:rFonts w:ascii="Franklin Gothic Book" w:eastAsiaTheme="minorEastAsia" w:hAnsi="Franklin Gothic Book"/>
          <w:sz w:val="24"/>
          <w:szCs w:val="24"/>
        </w:rPr>
        <w:t>He said the project has encountered numerous underground conflicts</w:t>
      </w:r>
      <w:r w:rsidR="004050CC" w:rsidRPr="004050CC">
        <w:rPr>
          <w:rFonts w:ascii="Franklin Gothic Book" w:eastAsiaTheme="minorEastAsia" w:hAnsi="Franklin Gothic Book"/>
          <w:sz w:val="24"/>
          <w:szCs w:val="24"/>
        </w:rPr>
        <w:t xml:space="preserve">. </w:t>
      </w:r>
      <w:r w:rsidR="001C158C" w:rsidRPr="004050CC">
        <w:rPr>
          <w:rFonts w:ascii="Franklin Gothic Book" w:eastAsiaTheme="minorEastAsia" w:hAnsi="Franklin Gothic Book"/>
          <w:sz w:val="24"/>
          <w:szCs w:val="24"/>
        </w:rPr>
        <w:t>He said they also had issues with an electrical duct bank</w:t>
      </w:r>
      <w:r w:rsidR="004050CC" w:rsidRPr="004050CC">
        <w:rPr>
          <w:rFonts w:ascii="Franklin Gothic Book" w:eastAsiaTheme="minorEastAsia" w:hAnsi="Franklin Gothic Book"/>
          <w:sz w:val="24"/>
          <w:szCs w:val="24"/>
        </w:rPr>
        <w:t xml:space="preserve">. </w:t>
      </w:r>
      <w:r w:rsidR="001C158C" w:rsidRPr="004050CC">
        <w:rPr>
          <w:rFonts w:ascii="Franklin Gothic Book" w:eastAsiaTheme="minorEastAsia" w:hAnsi="Franklin Gothic Book"/>
          <w:sz w:val="24"/>
          <w:szCs w:val="24"/>
        </w:rPr>
        <w:t>They drilled into it and damaged it and had to repair it</w:t>
      </w:r>
      <w:r w:rsidR="004050CC" w:rsidRPr="004050CC">
        <w:rPr>
          <w:rFonts w:ascii="Franklin Gothic Book" w:eastAsiaTheme="minorEastAsia" w:hAnsi="Franklin Gothic Book"/>
          <w:sz w:val="24"/>
          <w:szCs w:val="24"/>
        </w:rPr>
        <w:t xml:space="preserve">. </w:t>
      </w:r>
      <w:r w:rsidR="001C158C" w:rsidRPr="004050CC">
        <w:rPr>
          <w:rFonts w:ascii="Franklin Gothic Book" w:eastAsiaTheme="minorEastAsia" w:hAnsi="Franklin Gothic Book"/>
          <w:sz w:val="24"/>
          <w:szCs w:val="24"/>
        </w:rPr>
        <w:t>He said the plan is to have the bridge fully open by October 2019</w:t>
      </w:r>
      <w:r w:rsidR="004050CC" w:rsidRPr="004050CC">
        <w:rPr>
          <w:rFonts w:ascii="Franklin Gothic Book" w:eastAsiaTheme="minorEastAsia" w:hAnsi="Franklin Gothic Book"/>
          <w:sz w:val="24"/>
          <w:szCs w:val="24"/>
        </w:rPr>
        <w:t xml:space="preserve">. </w:t>
      </w:r>
      <w:r w:rsidR="001C158C" w:rsidRPr="004050CC">
        <w:rPr>
          <w:rFonts w:ascii="Franklin Gothic Book" w:eastAsiaTheme="minorEastAsia" w:hAnsi="Franklin Gothic Book"/>
          <w:sz w:val="24"/>
          <w:szCs w:val="24"/>
        </w:rPr>
        <w:t>Mr. Averyt showed various images of the ongoing construction. He said one lane of Commerce Street would be opened by mid-December</w:t>
      </w:r>
      <w:r w:rsidR="004050CC" w:rsidRPr="004050CC">
        <w:rPr>
          <w:rFonts w:ascii="Franklin Gothic Book" w:eastAsiaTheme="minorEastAsia" w:hAnsi="Franklin Gothic Book"/>
          <w:sz w:val="24"/>
          <w:szCs w:val="24"/>
        </w:rPr>
        <w:t xml:space="preserve">. </w:t>
      </w:r>
      <w:r w:rsidR="001C158C" w:rsidRPr="004050CC">
        <w:rPr>
          <w:rFonts w:ascii="Franklin Gothic Book" w:eastAsiaTheme="minorEastAsia" w:hAnsi="Franklin Gothic Book"/>
          <w:sz w:val="24"/>
          <w:szCs w:val="24"/>
        </w:rPr>
        <w:t>He said CPS still needs to splice some of their lines and once they are done one of the lanes can open.</w:t>
      </w:r>
    </w:p>
    <w:p w14:paraId="449FEA07" w14:textId="77777777" w:rsidR="001C158C" w:rsidRPr="004050CC" w:rsidRDefault="001C158C" w:rsidP="004050CC">
      <w:pPr>
        <w:pStyle w:val="NoSpacing"/>
        <w:rPr>
          <w:rFonts w:ascii="Franklin Gothic Book" w:eastAsiaTheme="minorEastAsia" w:hAnsi="Franklin Gothic Book"/>
          <w:sz w:val="24"/>
          <w:szCs w:val="24"/>
        </w:rPr>
      </w:pPr>
    </w:p>
    <w:p w14:paraId="45E1F8DE" w14:textId="7EE9AC36" w:rsidR="001C158C" w:rsidRPr="004050CC" w:rsidRDefault="001C158C" w:rsidP="004050CC">
      <w:pPr>
        <w:pStyle w:val="NoSpacing"/>
        <w:rPr>
          <w:rFonts w:ascii="Franklin Gothic Book" w:eastAsiaTheme="minorEastAsia" w:hAnsi="Franklin Gothic Book"/>
          <w:sz w:val="24"/>
          <w:szCs w:val="24"/>
        </w:rPr>
      </w:pPr>
      <w:r w:rsidRPr="004050CC">
        <w:rPr>
          <w:rFonts w:ascii="Franklin Gothic Book" w:eastAsiaTheme="minorEastAsia" w:hAnsi="Franklin Gothic Book"/>
          <w:sz w:val="24"/>
          <w:szCs w:val="24"/>
        </w:rPr>
        <w:t>He said on Phase 1.2 design they received the 100% designs at the end of July and the guaranteed price by the end of September and it was higher than what they needed it to be</w:t>
      </w:r>
      <w:r w:rsidR="004050CC" w:rsidRPr="004050CC">
        <w:rPr>
          <w:rFonts w:ascii="Franklin Gothic Book" w:eastAsiaTheme="minorEastAsia" w:hAnsi="Franklin Gothic Book"/>
          <w:sz w:val="24"/>
          <w:szCs w:val="24"/>
        </w:rPr>
        <w:t xml:space="preserve">. </w:t>
      </w:r>
      <w:r w:rsidRPr="004050CC">
        <w:rPr>
          <w:rFonts w:ascii="Franklin Gothic Book" w:eastAsiaTheme="minorEastAsia" w:hAnsi="Franklin Gothic Book"/>
          <w:sz w:val="24"/>
          <w:szCs w:val="24"/>
        </w:rPr>
        <w:t>He said they did some value engineering to try to streamline the design and will b</w:t>
      </w:r>
      <w:r w:rsidR="00883741" w:rsidRPr="004050CC">
        <w:rPr>
          <w:rFonts w:ascii="Franklin Gothic Book" w:eastAsiaTheme="minorEastAsia" w:hAnsi="Franklin Gothic Book"/>
          <w:sz w:val="24"/>
          <w:szCs w:val="24"/>
        </w:rPr>
        <w:t>e presenting the final cost to C</w:t>
      </w:r>
      <w:r w:rsidRPr="004050CC">
        <w:rPr>
          <w:rFonts w:ascii="Franklin Gothic Book" w:eastAsiaTheme="minorEastAsia" w:hAnsi="Franklin Gothic Book"/>
          <w:sz w:val="24"/>
          <w:szCs w:val="24"/>
        </w:rPr>
        <w:t xml:space="preserve">ommissioners </w:t>
      </w:r>
      <w:r w:rsidR="00883741" w:rsidRPr="004050CC">
        <w:rPr>
          <w:rFonts w:ascii="Franklin Gothic Book" w:eastAsiaTheme="minorEastAsia" w:hAnsi="Franklin Gothic Book"/>
          <w:sz w:val="24"/>
          <w:szCs w:val="24"/>
        </w:rPr>
        <w:t>C</w:t>
      </w:r>
      <w:r w:rsidRPr="004050CC">
        <w:rPr>
          <w:rFonts w:ascii="Franklin Gothic Book" w:eastAsiaTheme="minorEastAsia" w:hAnsi="Franklin Gothic Book"/>
          <w:sz w:val="24"/>
          <w:szCs w:val="24"/>
        </w:rPr>
        <w:t>ourt</w:t>
      </w:r>
      <w:r w:rsidR="004050CC" w:rsidRPr="004050CC">
        <w:rPr>
          <w:rFonts w:ascii="Franklin Gothic Book" w:eastAsiaTheme="minorEastAsia" w:hAnsi="Franklin Gothic Book"/>
          <w:sz w:val="24"/>
          <w:szCs w:val="24"/>
        </w:rPr>
        <w:t xml:space="preserve">. </w:t>
      </w:r>
      <w:r w:rsidRPr="004050CC">
        <w:rPr>
          <w:rFonts w:ascii="Franklin Gothic Book" w:eastAsiaTheme="minorEastAsia" w:hAnsi="Franklin Gothic Book"/>
          <w:sz w:val="24"/>
          <w:szCs w:val="24"/>
        </w:rPr>
        <w:t>He then showed the committee the latest renderings</w:t>
      </w:r>
      <w:r w:rsidR="004050CC" w:rsidRPr="004050CC">
        <w:rPr>
          <w:rFonts w:ascii="Franklin Gothic Book" w:eastAsiaTheme="minorEastAsia" w:hAnsi="Franklin Gothic Book"/>
          <w:sz w:val="24"/>
          <w:szCs w:val="24"/>
        </w:rPr>
        <w:t xml:space="preserve">. </w:t>
      </w:r>
      <w:r w:rsidRPr="004050CC">
        <w:rPr>
          <w:rFonts w:ascii="Franklin Gothic Book" w:eastAsiaTheme="minorEastAsia" w:hAnsi="Franklin Gothic Book"/>
          <w:sz w:val="24"/>
          <w:szCs w:val="24"/>
        </w:rPr>
        <w:t>He said there were not any major changes, just minor reductions</w:t>
      </w:r>
      <w:r w:rsidR="004050CC" w:rsidRPr="004050CC">
        <w:rPr>
          <w:rFonts w:ascii="Franklin Gothic Book" w:eastAsiaTheme="minorEastAsia" w:hAnsi="Franklin Gothic Book"/>
          <w:sz w:val="24"/>
          <w:szCs w:val="24"/>
        </w:rPr>
        <w:t xml:space="preserve">. </w:t>
      </w:r>
      <w:r w:rsidRPr="004050CC">
        <w:rPr>
          <w:rFonts w:ascii="Franklin Gothic Book" w:eastAsiaTheme="minorEastAsia" w:hAnsi="Franklin Gothic Book"/>
          <w:sz w:val="24"/>
          <w:szCs w:val="24"/>
        </w:rPr>
        <w:t>He then walked through several of the renderings</w:t>
      </w:r>
      <w:r w:rsidR="004050CC" w:rsidRPr="004050CC">
        <w:rPr>
          <w:rFonts w:ascii="Franklin Gothic Book" w:eastAsiaTheme="minorEastAsia" w:hAnsi="Franklin Gothic Book"/>
          <w:sz w:val="24"/>
          <w:szCs w:val="24"/>
        </w:rPr>
        <w:t xml:space="preserve">. </w:t>
      </w:r>
      <w:r w:rsidRPr="004050CC">
        <w:rPr>
          <w:rFonts w:ascii="Franklin Gothic Book" w:eastAsiaTheme="minorEastAsia" w:hAnsi="Franklin Gothic Book"/>
          <w:sz w:val="24"/>
          <w:szCs w:val="24"/>
        </w:rPr>
        <w:t>He said one of the things they wanted to do is use the same materials throughout the paseos</w:t>
      </w:r>
      <w:r w:rsidR="004050CC" w:rsidRPr="004050CC">
        <w:rPr>
          <w:rFonts w:ascii="Franklin Gothic Book" w:eastAsiaTheme="minorEastAsia" w:hAnsi="Franklin Gothic Book"/>
          <w:sz w:val="24"/>
          <w:szCs w:val="24"/>
        </w:rPr>
        <w:t xml:space="preserve">. </w:t>
      </w:r>
      <w:r w:rsidRPr="004050CC">
        <w:rPr>
          <w:rFonts w:ascii="Franklin Gothic Book" w:eastAsiaTheme="minorEastAsia" w:hAnsi="Franklin Gothic Book"/>
          <w:sz w:val="24"/>
          <w:szCs w:val="24"/>
        </w:rPr>
        <w:t>He said they also want to open up the Spanish Governor’s Palace to bring it into view</w:t>
      </w:r>
      <w:r w:rsidR="004050CC" w:rsidRPr="004050CC">
        <w:rPr>
          <w:rFonts w:ascii="Franklin Gothic Book" w:eastAsiaTheme="minorEastAsia" w:hAnsi="Franklin Gothic Book"/>
          <w:sz w:val="24"/>
          <w:szCs w:val="24"/>
        </w:rPr>
        <w:t xml:space="preserve">. </w:t>
      </w:r>
      <w:r w:rsidRPr="004050CC">
        <w:rPr>
          <w:rFonts w:ascii="Franklin Gothic Book" w:eastAsiaTheme="minorEastAsia" w:hAnsi="Franklin Gothic Book"/>
          <w:sz w:val="24"/>
          <w:szCs w:val="24"/>
        </w:rPr>
        <w:t>He showed the committee where the murals would go and indicated what is shown is just a placeholder</w:t>
      </w:r>
      <w:r w:rsidR="004050CC" w:rsidRPr="004050CC">
        <w:rPr>
          <w:rFonts w:ascii="Franklin Gothic Book" w:eastAsiaTheme="minorEastAsia" w:hAnsi="Franklin Gothic Book"/>
          <w:sz w:val="24"/>
          <w:szCs w:val="24"/>
        </w:rPr>
        <w:t xml:space="preserve">. </w:t>
      </w:r>
      <w:r w:rsidRPr="004050CC">
        <w:rPr>
          <w:rFonts w:ascii="Franklin Gothic Book" w:eastAsiaTheme="minorEastAsia" w:hAnsi="Franklin Gothic Book"/>
          <w:sz w:val="24"/>
          <w:szCs w:val="24"/>
        </w:rPr>
        <w:t>Ms. Galvan said this area should not have concrete</w:t>
      </w:r>
      <w:r w:rsidR="004050CC" w:rsidRPr="004050CC">
        <w:rPr>
          <w:rFonts w:ascii="Franklin Gothic Book" w:eastAsiaTheme="minorEastAsia" w:hAnsi="Franklin Gothic Book"/>
          <w:sz w:val="24"/>
          <w:szCs w:val="24"/>
        </w:rPr>
        <w:t xml:space="preserve">. </w:t>
      </w:r>
      <w:r w:rsidRPr="004050CC">
        <w:rPr>
          <w:rFonts w:ascii="Franklin Gothic Book" w:eastAsiaTheme="minorEastAsia" w:hAnsi="Franklin Gothic Book"/>
          <w:sz w:val="24"/>
          <w:szCs w:val="24"/>
        </w:rPr>
        <w:t>Mr. Averyt said this area will actually have limestone.</w:t>
      </w:r>
    </w:p>
    <w:p w14:paraId="300DA2E0" w14:textId="77777777" w:rsidR="001C158C" w:rsidRPr="004050CC" w:rsidRDefault="001C158C" w:rsidP="004050CC">
      <w:pPr>
        <w:pStyle w:val="NoSpacing"/>
        <w:rPr>
          <w:rFonts w:ascii="Franklin Gothic Book" w:eastAsiaTheme="minorEastAsia" w:hAnsi="Franklin Gothic Book"/>
          <w:sz w:val="24"/>
          <w:szCs w:val="24"/>
        </w:rPr>
      </w:pPr>
    </w:p>
    <w:p w14:paraId="162E2C1E" w14:textId="616EB789" w:rsidR="001C158C" w:rsidRPr="004050CC" w:rsidRDefault="00CD7A49" w:rsidP="004050CC">
      <w:pPr>
        <w:pStyle w:val="NoSpacing"/>
        <w:rPr>
          <w:rFonts w:ascii="Franklin Gothic Book" w:eastAsiaTheme="minorEastAsia" w:hAnsi="Franklin Gothic Book"/>
          <w:sz w:val="24"/>
          <w:szCs w:val="24"/>
        </w:rPr>
      </w:pPr>
      <w:r w:rsidRPr="004050CC">
        <w:rPr>
          <w:rFonts w:ascii="Franklin Gothic Book" w:eastAsiaTheme="minorEastAsia" w:hAnsi="Franklin Gothic Book"/>
          <w:sz w:val="24"/>
          <w:szCs w:val="24"/>
        </w:rPr>
        <w:t>Mr. Averyt then discussed some of the partner coordination</w:t>
      </w:r>
      <w:r w:rsidR="004050CC" w:rsidRPr="004050CC">
        <w:rPr>
          <w:rFonts w:ascii="Franklin Gothic Book" w:eastAsiaTheme="minorEastAsia" w:hAnsi="Franklin Gothic Book"/>
          <w:sz w:val="24"/>
          <w:szCs w:val="24"/>
        </w:rPr>
        <w:t xml:space="preserve">. </w:t>
      </w:r>
      <w:r w:rsidRPr="004050CC">
        <w:rPr>
          <w:rFonts w:ascii="Franklin Gothic Book" w:eastAsiaTheme="minorEastAsia" w:hAnsi="Franklin Gothic Book"/>
          <w:sz w:val="24"/>
          <w:szCs w:val="24"/>
        </w:rPr>
        <w:t>He talked about meeting with the San Antonio ISD and a rendering they are developing of their new administration building along the project</w:t>
      </w:r>
      <w:r w:rsidR="004050CC" w:rsidRPr="004050CC">
        <w:rPr>
          <w:rFonts w:ascii="Franklin Gothic Book" w:eastAsiaTheme="minorEastAsia" w:hAnsi="Franklin Gothic Book"/>
          <w:sz w:val="24"/>
          <w:szCs w:val="24"/>
        </w:rPr>
        <w:t xml:space="preserve">. </w:t>
      </w:r>
      <w:r w:rsidRPr="004050CC">
        <w:rPr>
          <w:rFonts w:ascii="Franklin Gothic Book" w:eastAsiaTheme="minorEastAsia" w:hAnsi="Franklin Gothic Book"/>
          <w:sz w:val="24"/>
          <w:szCs w:val="24"/>
        </w:rPr>
        <w:t>He said SARA is also starting to coordinate with the UTSA expansion project</w:t>
      </w:r>
      <w:r w:rsidR="004050CC" w:rsidRPr="004050CC">
        <w:rPr>
          <w:rFonts w:ascii="Franklin Gothic Book" w:eastAsiaTheme="minorEastAsia" w:hAnsi="Franklin Gothic Book"/>
          <w:sz w:val="24"/>
          <w:szCs w:val="24"/>
        </w:rPr>
        <w:t xml:space="preserve">. </w:t>
      </w:r>
      <w:r w:rsidRPr="004050CC">
        <w:rPr>
          <w:rFonts w:ascii="Franklin Gothic Book" w:eastAsiaTheme="minorEastAsia" w:hAnsi="Franklin Gothic Book"/>
          <w:sz w:val="24"/>
          <w:szCs w:val="24"/>
        </w:rPr>
        <w:t>He showed how San Pedro Creek comes into the area where the campus plans to expand.</w:t>
      </w:r>
    </w:p>
    <w:p w14:paraId="1ED2AFAC" w14:textId="77777777" w:rsidR="00CD7A49" w:rsidRPr="004050CC" w:rsidRDefault="00CD7A49" w:rsidP="004050CC">
      <w:pPr>
        <w:pStyle w:val="NoSpacing"/>
        <w:rPr>
          <w:rFonts w:ascii="Franklin Gothic Book" w:eastAsiaTheme="minorEastAsia" w:hAnsi="Franklin Gothic Book"/>
          <w:sz w:val="24"/>
          <w:szCs w:val="24"/>
        </w:rPr>
      </w:pPr>
    </w:p>
    <w:p w14:paraId="01AE1DC7" w14:textId="39A93CE9" w:rsidR="00CD7A49" w:rsidRPr="004050CC" w:rsidRDefault="00CD7A49" w:rsidP="004050CC">
      <w:pPr>
        <w:pStyle w:val="NoSpacing"/>
        <w:rPr>
          <w:rFonts w:ascii="Franklin Gothic Book" w:eastAsiaTheme="minorEastAsia" w:hAnsi="Franklin Gothic Book"/>
          <w:sz w:val="24"/>
          <w:szCs w:val="24"/>
        </w:rPr>
      </w:pPr>
      <w:r w:rsidRPr="004050CC">
        <w:rPr>
          <w:rFonts w:ascii="Franklin Gothic Book" w:eastAsiaTheme="minorEastAsia" w:hAnsi="Franklin Gothic Book"/>
          <w:sz w:val="24"/>
          <w:szCs w:val="24"/>
        </w:rPr>
        <w:t xml:space="preserve">He talked about taking the project before the executive committee in December. Ms. Lopez asked when the lane on Commerce would be open. Mr. Averyt said by the middle of December 2018. She also asked when the whole project would be </w:t>
      </w:r>
      <w:r w:rsidR="00195204" w:rsidRPr="004050CC">
        <w:rPr>
          <w:rFonts w:ascii="Franklin Gothic Book" w:eastAsiaTheme="minorEastAsia" w:hAnsi="Franklin Gothic Book"/>
          <w:sz w:val="24"/>
          <w:szCs w:val="24"/>
        </w:rPr>
        <w:t>completed,</w:t>
      </w:r>
      <w:r w:rsidRPr="004050CC">
        <w:rPr>
          <w:rFonts w:ascii="Franklin Gothic Book" w:eastAsiaTheme="minorEastAsia" w:hAnsi="Franklin Gothic Book"/>
          <w:sz w:val="24"/>
          <w:szCs w:val="24"/>
        </w:rPr>
        <w:t xml:space="preserve"> and Mr. Averyt said by the end of October of 2019.</w:t>
      </w:r>
    </w:p>
    <w:p w14:paraId="4CBF1C81" w14:textId="77777777" w:rsidR="007647A9" w:rsidRPr="004050CC" w:rsidRDefault="007647A9" w:rsidP="004050CC">
      <w:pPr>
        <w:pStyle w:val="NoSpacing"/>
        <w:rPr>
          <w:rFonts w:ascii="Franklin Gothic Book" w:eastAsiaTheme="minorEastAsia" w:hAnsi="Franklin Gothic Book"/>
          <w:sz w:val="24"/>
          <w:szCs w:val="24"/>
        </w:rPr>
      </w:pPr>
    </w:p>
    <w:p w14:paraId="24EE0E34" w14:textId="02EA06E7" w:rsidR="00BF78A9" w:rsidRPr="004050CC" w:rsidRDefault="00BF78A9" w:rsidP="004050CC">
      <w:pPr>
        <w:pStyle w:val="NoSpacing"/>
        <w:rPr>
          <w:rFonts w:ascii="Franklin Gothic Book" w:eastAsiaTheme="minorEastAsia" w:hAnsi="Franklin Gothic Book"/>
          <w:sz w:val="24"/>
          <w:szCs w:val="24"/>
        </w:rPr>
      </w:pPr>
      <w:r w:rsidRPr="004050CC">
        <w:rPr>
          <w:rFonts w:ascii="Franklin Gothic Book" w:eastAsiaTheme="minorEastAsia" w:hAnsi="Franklin Gothic Book"/>
          <w:sz w:val="24"/>
          <w:szCs w:val="24"/>
        </w:rPr>
        <w:t xml:space="preserve">VII   </w:t>
      </w:r>
      <w:r w:rsidR="007A77A7" w:rsidRPr="004050CC">
        <w:rPr>
          <w:rFonts w:ascii="Franklin Gothic Book" w:eastAsiaTheme="minorEastAsia" w:hAnsi="Franklin Gothic Book"/>
          <w:sz w:val="24"/>
          <w:szCs w:val="24"/>
        </w:rPr>
        <w:t>Update on Public Art for San Pedro Creek Culture Park – Carrie Brown, SARA</w:t>
      </w:r>
      <w:r w:rsidRPr="004050CC">
        <w:rPr>
          <w:rFonts w:ascii="Franklin Gothic Book" w:eastAsiaTheme="minorEastAsia" w:hAnsi="Franklin Gothic Book"/>
          <w:sz w:val="24"/>
          <w:szCs w:val="24"/>
        </w:rPr>
        <w:t xml:space="preserve"> </w:t>
      </w:r>
    </w:p>
    <w:p w14:paraId="5CFA3167" w14:textId="4B43FA80" w:rsidR="00C01619" w:rsidRPr="004050CC" w:rsidRDefault="007647A9" w:rsidP="004050CC">
      <w:pPr>
        <w:pStyle w:val="NoSpacing"/>
        <w:rPr>
          <w:rFonts w:ascii="Franklin Gothic Book" w:eastAsiaTheme="minorEastAsia" w:hAnsi="Franklin Gothic Book"/>
          <w:sz w:val="24"/>
          <w:szCs w:val="24"/>
        </w:rPr>
      </w:pPr>
      <w:r w:rsidRPr="004050CC">
        <w:rPr>
          <w:rFonts w:ascii="Franklin Gothic Book" w:eastAsiaTheme="minorEastAsia" w:hAnsi="Franklin Gothic Book"/>
          <w:sz w:val="24"/>
          <w:szCs w:val="24"/>
        </w:rPr>
        <w:t xml:space="preserve">Mr. Rodriguez introduced </w:t>
      </w:r>
      <w:r w:rsidR="00CD7A49" w:rsidRPr="004050CC">
        <w:rPr>
          <w:rFonts w:ascii="Franklin Gothic Book" w:eastAsiaTheme="minorEastAsia" w:hAnsi="Franklin Gothic Book"/>
          <w:sz w:val="24"/>
          <w:szCs w:val="24"/>
        </w:rPr>
        <w:t>Carrie Brown</w:t>
      </w:r>
      <w:r w:rsidR="004050CC" w:rsidRPr="004050CC">
        <w:rPr>
          <w:rFonts w:ascii="Franklin Gothic Book" w:eastAsiaTheme="minorEastAsia" w:hAnsi="Franklin Gothic Book"/>
          <w:sz w:val="24"/>
          <w:szCs w:val="24"/>
        </w:rPr>
        <w:t xml:space="preserve">. </w:t>
      </w:r>
      <w:r w:rsidR="00CD7A49" w:rsidRPr="004050CC">
        <w:rPr>
          <w:rFonts w:ascii="Franklin Gothic Book" w:eastAsiaTheme="minorEastAsia" w:hAnsi="Franklin Gothic Book"/>
          <w:sz w:val="24"/>
          <w:szCs w:val="24"/>
        </w:rPr>
        <w:t>She began with an update on Illume</w:t>
      </w:r>
      <w:r w:rsidR="004050CC" w:rsidRPr="004050CC">
        <w:rPr>
          <w:rFonts w:ascii="Franklin Gothic Book" w:eastAsiaTheme="minorEastAsia" w:hAnsi="Franklin Gothic Book"/>
          <w:sz w:val="24"/>
          <w:szCs w:val="24"/>
        </w:rPr>
        <w:t xml:space="preserve">. </w:t>
      </w:r>
      <w:r w:rsidR="00CD7A49" w:rsidRPr="004050CC">
        <w:rPr>
          <w:rFonts w:ascii="Franklin Gothic Book" w:eastAsiaTheme="minorEastAsia" w:hAnsi="Franklin Gothic Book"/>
          <w:sz w:val="24"/>
          <w:szCs w:val="24"/>
        </w:rPr>
        <w:t xml:space="preserve">She said it would be from 6:00 p.m. to 9:00 p.m. </w:t>
      </w:r>
      <w:r w:rsidR="00883741" w:rsidRPr="004050CC">
        <w:rPr>
          <w:rFonts w:ascii="Franklin Gothic Book" w:eastAsiaTheme="minorEastAsia" w:hAnsi="Franklin Gothic Book"/>
          <w:sz w:val="24"/>
          <w:szCs w:val="24"/>
        </w:rPr>
        <w:t xml:space="preserve">and </w:t>
      </w:r>
      <w:r w:rsidR="00CD7A49" w:rsidRPr="004050CC">
        <w:rPr>
          <w:rFonts w:ascii="Franklin Gothic Book" w:eastAsiaTheme="minorEastAsia" w:hAnsi="Franklin Gothic Book"/>
          <w:sz w:val="24"/>
          <w:szCs w:val="24"/>
        </w:rPr>
        <w:t>will be an international holiday celebration along San Pedro Creek</w:t>
      </w:r>
      <w:r w:rsidR="004050CC" w:rsidRPr="004050CC">
        <w:rPr>
          <w:rFonts w:ascii="Franklin Gothic Book" w:eastAsiaTheme="minorEastAsia" w:hAnsi="Franklin Gothic Book"/>
          <w:sz w:val="24"/>
          <w:szCs w:val="24"/>
        </w:rPr>
        <w:t xml:space="preserve">. </w:t>
      </w:r>
      <w:r w:rsidR="00CD7A49" w:rsidRPr="004050CC">
        <w:rPr>
          <w:rFonts w:ascii="Franklin Gothic Book" w:eastAsiaTheme="minorEastAsia" w:hAnsi="Franklin Gothic Book"/>
          <w:sz w:val="24"/>
          <w:szCs w:val="24"/>
        </w:rPr>
        <w:t>She said this will also launch the temporary art installation program</w:t>
      </w:r>
      <w:r w:rsidR="004050CC" w:rsidRPr="004050CC">
        <w:rPr>
          <w:rFonts w:ascii="Franklin Gothic Book" w:eastAsiaTheme="minorEastAsia" w:hAnsi="Franklin Gothic Book"/>
          <w:sz w:val="24"/>
          <w:szCs w:val="24"/>
        </w:rPr>
        <w:t xml:space="preserve">. </w:t>
      </w:r>
      <w:r w:rsidR="00CD7A49" w:rsidRPr="004050CC">
        <w:rPr>
          <w:rFonts w:ascii="Franklin Gothic Book" w:eastAsiaTheme="minorEastAsia" w:hAnsi="Franklin Gothic Book"/>
          <w:sz w:val="24"/>
          <w:szCs w:val="24"/>
        </w:rPr>
        <w:t>She said there will also be food trucks and food vendors and will feature additional lighting along San Pedro Creek</w:t>
      </w:r>
      <w:r w:rsidR="004050CC" w:rsidRPr="004050CC">
        <w:rPr>
          <w:rFonts w:ascii="Franklin Gothic Book" w:eastAsiaTheme="minorEastAsia" w:hAnsi="Franklin Gothic Book"/>
          <w:sz w:val="24"/>
          <w:szCs w:val="24"/>
        </w:rPr>
        <w:t xml:space="preserve">. </w:t>
      </w:r>
      <w:r w:rsidR="00CD7A49" w:rsidRPr="004050CC">
        <w:rPr>
          <w:rFonts w:ascii="Franklin Gothic Book" w:eastAsiaTheme="minorEastAsia" w:hAnsi="Franklin Gothic Book"/>
          <w:sz w:val="24"/>
          <w:szCs w:val="24"/>
        </w:rPr>
        <w:t>For the event, Ms. Brown said they would be closing down northbound Santa Rosa which will allow them to use the bridge that goes over the creek</w:t>
      </w:r>
      <w:r w:rsidR="004050CC" w:rsidRPr="004050CC">
        <w:rPr>
          <w:rFonts w:ascii="Franklin Gothic Book" w:eastAsiaTheme="minorEastAsia" w:hAnsi="Franklin Gothic Book"/>
          <w:sz w:val="24"/>
          <w:szCs w:val="24"/>
        </w:rPr>
        <w:t xml:space="preserve">. </w:t>
      </w:r>
      <w:r w:rsidR="00CD7A49" w:rsidRPr="004050CC">
        <w:rPr>
          <w:rFonts w:ascii="Franklin Gothic Book" w:eastAsiaTheme="minorEastAsia" w:hAnsi="Franklin Gothic Book"/>
          <w:sz w:val="24"/>
          <w:szCs w:val="24"/>
        </w:rPr>
        <w:t>She said they would also be closing Cameron Street in order to be able to stage vendors and the stage</w:t>
      </w:r>
      <w:r w:rsidR="004050CC" w:rsidRPr="004050CC">
        <w:rPr>
          <w:rFonts w:ascii="Franklin Gothic Book" w:eastAsiaTheme="minorEastAsia" w:hAnsi="Franklin Gothic Book"/>
          <w:sz w:val="24"/>
          <w:szCs w:val="24"/>
        </w:rPr>
        <w:t xml:space="preserve">. </w:t>
      </w:r>
      <w:r w:rsidR="00CD7A49" w:rsidRPr="004050CC">
        <w:rPr>
          <w:rFonts w:ascii="Franklin Gothic Book" w:eastAsiaTheme="minorEastAsia" w:hAnsi="Franklin Gothic Book"/>
          <w:sz w:val="24"/>
          <w:szCs w:val="24"/>
        </w:rPr>
        <w:t>She said there would also be a large-scale digital LED sign that spells out Illume</w:t>
      </w:r>
      <w:r w:rsidR="004050CC" w:rsidRPr="004050CC">
        <w:rPr>
          <w:rFonts w:ascii="Franklin Gothic Book" w:eastAsiaTheme="minorEastAsia" w:hAnsi="Franklin Gothic Book"/>
          <w:sz w:val="24"/>
          <w:szCs w:val="24"/>
        </w:rPr>
        <w:t xml:space="preserve">. </w:t>
      </w:r>
      <w:r w:rsidR="00CD7A49" w:rsidRPr="004050CC">
        <w:rPr>
          <w:rFonts w:ascii="Franklin Gothic Book" w:eastAsiaTheme="minorEastAsia" w:hAnsi="Franklin Gothic Book"/>
          <w:sz w:val="24"/>
          <w:szCs w:val="24"/>
        </w:rPr>
        <w:t>She then pointed out the various parking areas for the event</w:t>
      </w:r>
      <w:r w:rsidR="004050CC" w:rsidRPr="004050CC">
        <w:rPr>
          <w:rFonts w:ascii="Franklin Gothic Book" w:eastAsiaTheme="minorEastAsia" w:hAnsi="Franklin Gothic Book"/>
          <w:sz w:val="24"/>
          <w:szCs w:val="24"/>
        </w:rPr>
        <w:t xml:space="preserve">. </w:t>
      </w:r>
      <w:r w:rsidR="00CD7A49" w:rsidRPr="004050CC">
        <w:rPr>
          <w:rFonts w:ascii="Franklin Gothic Book" w:eastAsiaTheme="minorEastAsia" w:hAnsi="Franklin Gothic Book"/>
          <w:sz w:val="24"/>
          <w:szCs w:val="24"/>
        </w:rPr>
        <w:t>She said they anticipate a larger crowd for this event</w:t>
      </w:r>
      <w:r w:rsidR="004050CC" w:rsidRPr="004050CC">
        <w:rPr>
          <w:rFonts w:ascii="Franklin Gothic Book" w:eastAsiaTheme="minorEastAsia" w:hAnsi="Franklin Gothic Book"/>
          <w:sz w:val="24"/>
          <w:szCs w:val="24"/>
        </w:rPr>
        <w:t xml:space="preserve">. </w:t>
      </w:r>
      <w:r w:rsidR="00CD7A49" w:rsidRPr="004050CC">
        <w:rPr>
          <w:rFonts w:ascii="Franklin Gothic Book" w:eastAsiaTheme="minorEastAsia" w:hAnsi="Franklin Gothic Book"/>
          <w:sz w:val="24"/>
          <w:szCs w:val="24"/>
        </w:rPr>
        <w:t>Sonia Jimenez asked if they would be using the Fine Silver parking lot for the event</w:t>
      </w:r>
      <w:r w:rsidR="004050CC" w:rsidRPr="004050CC">
        <w:rPr>
          <w:rFonts w:ascii="Franklin Gothic Book" w:eastAsiaTheme="minorEastAsia" w:hAnsi="Franklin Gothic Book"/>
          <w:sz w:val="24"/>
          <w:szCs w:val="24"/>
        </w:rPr>
        <w:t xml:space="preserve">. </w:t>
      </w:r>
      <w:r w:rsidR="00CD7A49" w:rsidRPr="004050CC">
        <w:rPr>
          <w:rFonts w:ascii="Franklin Gothic Book" w:eastAsiaTheme="minorEastAsia" w:hAnsi="Franklin Gothic Book"/>
          <w:sz w:val="24"/>
          <w:szCs w:val="24"/>
        </w:rPr>
        <w:t>Ms. Brown said they are not but that they are exploring this option.</w:t>
      </w:r>
      <w:r w:rsidR="00C01619" w:rsidRPr="004050CC">
        <w:rPr>
          <w:rFonts w:ascii="Franklin Gothic Book" w:eastAsiaTheme="minorEastAsia" w:hAnsi="Franklin Gothic Book"/>
          <w:sz w:val="24"/>
          <w:szCs w:val="24"/>
        </w:rPr>
        <w:t xml:space="preserve"> Ms. Brown then showed a rendering of the temporary installation</w:t>
      </w:r>
      <w:r w:rsidR="004050CC" w:rsidRPr="004050CC">
        <w:rPr>
          <w:rFonts w:ascii="Franklin Gothic Book" w:eastAsiaTheme="minorEastAsia" w:hAnsi="Franklin Gothic Book"/>
          <w:sz w:val="24"/>
          <w:szCs w:val="24"/>
        </w:rPr>
        <w:t xml:space="preserve">. </w:t>
      </w:r>
      <w:r w:rsidR="00C01619" w:rsidRPr="004050CC">
        <w:rPr>
          <w:rFonts w:ascii="Franklin Gothic Book" w:eastAsiaTheme="minorEastAsia" w:hAnsi="Franklin Gothic Book"/>
          <w:sz w:val="24"/>
          <w:szCs w:val="24"/>
        </w:rPr>
        <w:t>She said it is a series of LED light strings that are programmable and will float on the water</w:t>
      </w:r>
      <w:r w:rsidR="004050CC" w:rsidRPr="004050CC">
        <w:rPr>
          <w:rFonts w:ascii="Franklin Gothic Book" w:eastAsiaTheme="minorEastAsia" w:hAnsi="Franklin Gothic Book"/>
          <w:sz w:val="24"/>
          <w:szCs w:val="24"/>
        </w:rPr>
        <w:t xml:space="preserve">. </w:t>
      </w:r>
      <w:r w:rsidR="00C01619" w:rsidRPr="004050CC">
        <w:rPr>
          <w:rFonts w:ascii="Franklin Gothic Book" w:eastAsiaTheme="minorEastAsia" w:hAnsi="Franklin Gothic Book"/>
          <w:sz w:val="24"/>
          <w:szCs w:val="24"/>
        </w:rPr>
        <w:t xml:space="preserve">She says they are working closely with operations staff to make sure that it is maintainable for them. She then listed the food </w:t>
      </w:r>
      <w:r w:rsidR="00C01619" w:rsidRPr="004050CC">
        <w:rPr>
          <w:rFonts w:ascii="Franklin Gothic Book" w:eastAsiaTheme="minorEastAsia" w:hAnsi="Franklin Gothic Book"/>
          <w:sz w:val="24"/>
          <w:szCs w:val="24"/>
        </w:rPr>
        <w:lastRenderedPageBreak/>
        <w:t>vendors</w:t>
      </w:r>
      <w:r w:rsidR="004050CC" w:rsidRPr="004050CC">
        <w:rPr>
          <w:rFonts w:ascii="Franklin Gothic Book" w:eastAsiaTheme="minorEastAsia" w:hAnsi="Franklin Gothic Book"/>
          <w:sz w:val="24"/>
          <w:szCs w:val="24"/>
        </w:rPr>
        <w:t xml:space="preserve">. </w:t>
      </w:r>
      <w:r w:rsidR="00C01619" w:rsidRPr="004050CC">
        <w:rPr>
          <w:rFonts w:ascii="Franklin Gothic Book" w:eastAsiaTheme="minorEastAsia" w:hAnsi="Franklin Gothic Book"/>
          <w:sz w:val="24"/>
          <w:szCs w:val="24"/>
        </w:rPr>
        <w:t>She also mentioned that the Cristopher Columbus Society will be hosting a beer and wine garden</w:t>
      </w:r>
      <w:r w:rsidR="004050CC" w:rsidRPr="004050CC">
        <w:rPr>
          <w:rFonts w:ascii="Franklin Gothic Book" w:eastAsiaTheme="minorEastAsia" w:hAnsi="Franklin Gothic Book"/>
          <w:sz w:val="24"/>
          <w:szCs w:val="24"/>
        </w:rPr>
        <w:t xml:space="preserve">. </w:t>
      </w:r>
      <w:r w:rsidR="00C01619" w:rsidRPr="004050CC">
        <w:rPr>
          <w:rFonts w:ascii="Franklin Gothic Book" w:eastAsiaTheme="minorEastAsia" w:hAnsi="Franklin Gothic Book"/>
          <w:sz w:val="24"/>
          <w:szCs w:val="24"/>
        </w:rPr>
        <w:t>She said the food is meant to be very diverse. She said music will be provided by a DJ and performers will include flamenco dancers and a drum group</w:t>
      </w:r>
      <w:r w:rsidR="004050CC" w:rsidRPr="004050CC">
        <w:rPr>
          <w:rFonts w:ascii="Franklin Gothic Book" w:eastAsiaTheme="minorEastAsia" w:hAnsi="Franklin Gothic Book"/>
          <w:sz w:val="24"/>
          <w:szCs w:val="24"/>
        </w:rPr>
        <w:t xml:space="preserve">. </w:t>
      </w:r>
      <w:r w:rsidR="00C01619" w:rsidRPr="004050CC">
        <w:rPr>
          <w:rFonts w:ascii="Franklin Gothic Book" w:eastAsiaTheme="minorEastAsia" w:hAnsi="Franklin Gothic Book"/>
          <w:sz w:val="24"/>
          <w:szCs w:val="24"/>
        </w:rPr>
        <w:t>She also showed some of the lighting elements that are being made</w:t>
      </w:r>
      <w:r w:rsidR="004050CC" w:rsidRPr="004050CC">
        <w:rPr>
          <w:rFonts w:ascii="Franklin Gothic Book" w:eastAsiaTheme="minorEastAsia" w:hAnsi="Franklin Gothic Book"/>
          <w:sz w:val="24"/>
          <w:szCs w:val="24"/>
        </w:rPr>
        <w:t xml:space="preserve">. </w:t>
      </w:r>
    </w:p>
    <w:p w14:paraId="1389D7F3" w14:textId="77777777" w:rsidR="00C01619" w:rsidRPr="004050CC" w:rsidRDefault="00C01619" w:rsidP="004050CC">
      <w:pPr>
        <w:pStyle w:val="NoSpacing"/>
        <w:rPr>
          <w:rFonts w:ascii="Franklin Gothic Book" w:eastAsiaTheme="minorEastAsia" w:hAnsi="Franklin Gothic Book"/>
          <w:sz w:val="24"/>
          <w:szCs w:val="24"/>
        </w:rPr>
      </w:pPr>
    </w:p>
    <w:p w14:paraId="4D0735F8" w14:textId="4BB4F62F" w:rsidR="00C01619" w:rsidRPr="004050CC" w:rsidRDefault="00C01619" w:rsidP="004050CC">
      <w:pPr>
        <w:pStyle w:val="NoSpacing"/>
        <w:rPr>
          <w:rFonts w:ascii="Franklin Gothic Book" w:eastAsiaTheme="minorEastAsia" w:hAnsi="Franklin Gothic Book"/>
          <w:sz w:val="24"/>
          <w:szCs w:val="24"/>
        </w:rPr>
      </w:pPr>
      <w:r w:rsidRPr="004050CC">
        <w:rPr>
          <w:rFonts w:ascii="Franklin Gothic Book" w:eastAsiaTheme="minorEastAsia" w:hAnsi="Franklin Gothic Book"/>
          <w:sz w:val="24"/>
          <w:szCs w:val="24"/>
        </w:rPr>
        <w:t>Ms. Brown then talked about the December 11 and 18 events</w:t>
      </w:r>
      <w:r w:rsidR="004050CC" w:rsidRPr="004050CC">
        <w:rPr>
          <w:rFonts w:ascii="Franklin Gothic Book" w:eastAsiaTheme="minorEastAsia" w:hAnsi="Franklin Gothic Book"/>
          <w:sz w:val="24"/>
          <w:szCs w:val="24"/>
        </w:rPr>
        <w:t xml:space="preserve">. </w:t>
      </w:r>
      <w:r w:rsidRPr="004050CC">
        <w:rPr>
          <w:rFonts w:ascii="Franklin Gothic Book" w:eastAsiaTheme="minorEastAsia" w:hAnsi="Franklin Gothic Book"/>
          <w:sz w:val="24"/>
          <w:szCs w:val="24"/>
        </w:rPr>
        <w:t>She said they are smaller events that will not include street closures</w:t>
      </w:r>
      <w:r w:rsidR="004050CC" w:rsidRPr="004050CC">
        <w:rPr>
          <w:rFonts w:ascii="Franklin Gothic Book" w:eastAsiaTheme="minorEastAsia" w:hAnsi="Franklin Gothic Book"/>
          <w:sz w:val="24"/>
          <w:szCs w:val="24"/>
        </w:rPr>
        <w:t xml:space="preserve">. </w:t>
      </w:r>
      <w:r w:rsidRPr="004050CC">
        <w:rPr>
          <w:rFonts w:ascii="Franklin Gothic Book" w:eastAsiaTheme="minorEastAsia" w:hAnsi="Franklin Gothic Book"/>
          <w:sz w:val="24"/>
          <w:szCs w:val="24"/>
        </w:rPr>
        <w:t>She said there will also be a closing event in January for the closing of the temporary light installation</w:t>
      </w:r>
      <w:r w:rsidR="004050CC" w:rsidRPr="004050CC">
        <w:rPr>
          <w:rFonts w:ascii="Franklin Gothic Book" w:eastAsiaTheme="minorEastAsia" w:hAnsi="Franklin Gothic Book"/>
          <w:sz w:val="24"/>
          <w:szCs w:val="24"/>
        </w:rPr>
        <w:t xml:space="preserve">. </w:t>
      </w:r>
      <w:r w:rsidRPr="004050CC">
        <w:rPr>
          <w:rFonts w:ascii="Franklin Gothic Book" w:eastAsiaTheme="minorEastAsia" w:hAnsi="Franklin Gothic Book"/>
          <w:sz w:val="24"/>
          <w:szCs w:val="24"/>
        </w:rPr>
        <w:t xml:space="preserve">Ms. Curd asked if the San Pedro Creek app has the capability to push out information </w:t>
      </w:r>
      <w:r w:rsidR="00883741" w:rsidRPr="004050CC">
        <w:rPr>
          <w:rFonts w:ascii="Franklin Gothic Book" w:eastAsiaTheme="minorEastAsia" w:hAnsi="Franklin Gothic Book"/>
          <w:sz w:val="24"/>
          <w:szCs w:val="24"/>
        </w:rPr>
        <w:t>about upcoming events</w:t>
      </w:r>
      <w:r w:rsidR="004050CC" w:rsidRPr="004050CC">
        <w:rPr>
          <w:rFonts w:ascii="Franklin Gothic Book" w:eastAsiaTheme="minorEastAsia" w:hAnsi="Franklin Gothic Book"/>
          <w:sz w:val="24"/>
          <w:szCs w:val="24"/>
        </w:rPr>
        <w:t xml:space="preserve">. </w:t>
      </w:r>
      <w:r w:rsidRPr="004050CC">
        <w:rPr>
          <w:rFonts w:ascii="Franklin Gothic Book" w:eastAsiaTheme="minorEastAsia" w:hAnsi="Franklin Gothic Book"/>
          <w:sz w:val="24"/>
          <w:szCs w:val="24"/>
        </w:rPr>
        <w:t>Ms. Brown said she does not know if there are push notifications but there is event information available in the app.</w:t>
      </w:r>
    </w:p>
    <w:p w14:paraId="1CD84905" w14:textId="77777777" w:rsidR="00C01619" w:rsidRPr="004050CC" w:rsidRDefault="00C01619" w:rsidP="004050CC">
      <w:pPr>
        <w:pStyle w:val="NoSpacing"/>
        <w:rPr>
          <w:rFonts w:ascii="Franklin Gothic Book" w:eastAsiaTheme="minorEastAsia" w:hAnsi="Franklin Gothic Book"/>
          <w:sz w:val="24"/>
          <w:szCs w:val="24"/>
        </w:rPr>
      </w:pPr>
    </w:p>
    <w:p w14:paraId="39613FCE" w14:textId="7A67D781" w:rsidR="00C01619" w:rsidRPr="004050CC" w:rsidRDefault="00C01619" w:rsidP="004050CC">
      <w:pPr>
        <w:pStyle w:val="NoSpacing"/>
        <w:rPr>
          <w:rFonts w:ascii="Franklin Gothic Book" w:eastAsiaTheme="minorEastAsia" w:hAnsi="Franklin Gothic Book"/>
          <w:sz w:val="24"/>
          <w:szCs w:val="24"/>
        </w:rPr>
      </w:pPr>
      <w:r w:rsidRPr="004050CC">
        <w:rPr>
          <w:rFonts w:ascii="Franklin Gothic Book" w:eastAsiaTheme="minorEastAsia" w:hAnsi="Franklin Gothic Book"/>
          <w:sz w:val="24"/>
          <w:szCs w:val="24"/>
        </w:rPr>
        <w:t>Ms. Lopez asked if SARA has been engaging with small business owners near the creek to let them know about the event</w:t>
      </w:r>
      <w:r w:rsidR="004050CC" w:rsidRPr="004050CC">
        <w:rPr>
          <w:rFonts w:ascii="Franklin Gothic Book" w:eastAsiaTheme="minorEastAsia" w:hAnsi="Franklin Gothic Book"/>
          <w:sz w:val="24"/>
          <w:szCs w:val="24"/>
        </w:rPr>
        <w:t xml:space="preserve">. </w:t>
      </w:r>
      <w:r w:rsidRPr="004050CC">
        <w:rPr>
          <w:rFonts w:ascii="Franklin Gothic Book" w:eastAsiaTheme="minorEastAsia" w:hAnsi="Franklin Gothic Book"/>
          <w:sz w:val="24"/>
          <w:szCs w:val="24"/>
        </w:rPr>
        <w:t>Ms. Brown said this is happening through the community relations team at SARA.</w:t>
      </w:r>
    </w:p>
    <w:p w14:paraId="62D99EBF" w14:textId="77777777" w:rsidR="00C01619" w:rsidRPr="004050CC" w:rsidRDefault="00C01619" w:rsidP="004050CC">
      <w:pPr>
        <w:pStyle w:val="NoSpacing"/>
        <w:rPr>
          <w:rFonts w:ascii="Franklin Gothic Book" w:eastAsiaTheme="minorEastAsia" w:hAnsi="Franklin Gothic Book"/>
          <w:sz w:val="24"/>
          <w:szCs w:val="24"/>
        </w:rPr>
      </w:pPr>
    </w:p>
    <w:p w14:paraId="4AF87639" w14:textId="6EEEA218" w:rsidR="00C01619" w:rsidRPr="004050CC" w:rsidRDefault="00C01619" w:rsidP="004050CC">
      <w:pPr>
        <w:pStyle w:val="NoSpacing"/>
        <w:rPr>
          <w:rFonts w:ascii="Franklin Gothic Book" w:eastAsiaTheme="minorEastAsia" w:hAnsi="Franklin Gothic Book"/>
          <w:sz w:val="24"/>
          <w:szCs w:val="24"/>
        </w:rPr>
      </w:pPr>
      <w:r w:rsidRPr="004050CC">
        <w:rPr>
          <w:rFonts w:ascii="Franklin Gothic Book" w:eastAsiaTheme="minorEastAsia" w:hAnsi="Franklin Gothic Book"/>
          <w:sz w:val="24"/>
          <w:szCs w:val="24"/>
        </w:rPr>
        <w:t>Ms. Colvin asked about the extent of the art installation</w:t>
      </w:r>
      <w:r w:rsidR="004050CC" w:rsidRPr="004050CC">
        <w:rPr>
          <w:rFonts w:ascii="Franklin Gothic Book" w:eastAsiaTheme="minorEastAsia" w:hAnsi="Franklin Gothic Book"/>
          <w:sz w:val="24"/>
          <w:szCs w:val="24"/>
        </w:rPr>
        <w:t xml:space="preserve">. </w:t>
      </w:r>
      <w:r w:rsidRPr="004050CC">
        <w:rPr>
          <w:rFonts w:ascii="Franklin Gothic Book" w:eastAsiaTheme="minorEastAsia" w:hAnsi="Franklin Gothic Book"/>
          <w:sz w:val="24"/>
          <w:szCs w:val="24"/>
        </w:rPr>
        <w:t>Ms. Brown said the installation will only be from the Santa Rosa Bridge down to the gate house. She said it is approximately two blocks.</w:t>
      </w:r>
    </w:p>
    <w:p w14:paraId="38DC464B" w14:textId="77777777" w:rsidR="00C01619" w:rsidRPr="004050CC" w:rsidRDefault="00C01619" w:rsidP="004050CC">
      <w:pPr>
        <w:pStyle w:val="NoSpacing"/>
        <w:rPr>
          <w:rFonts w:ascii="Franklin Gothic Book" w:eastAsiaTheme="minorEastAsia" w:hAnsi="Franklin Gothic Book"/>
          <w:sz w:val="24"/>
          <w:szCs w:val="24"/>
        </w:rPr>
      </w:pPr>
    </w:p>
    <w:p w14:paraId="041AD755" w14:textId="3B536A33" w:rsidR="00C01619" w:rsidRPr="004050CC" w:rsidRDefault="00C01619" w:rsidP="004050CC">
      <w:pPr>
        <w:pStyle w:val="NoSpacing"/>
        <w:rPr>
          <w:rFonts w:ascii="Franklin Gothic Book" w:eastAsiaTheme="minorEastAsia" w:hAnsi="Franklin Gothic Book"/>
          <w:sz w:val="24"/>
          <w:szCs w:val="24"/>
        </w:rPr>
      </w:pPr>
      <w:r w:rsidRPr="004050CC">
        <w:rPr>
          <w:rFonts w:ascii="Franklin Gothic Book" w:eastAsiaTheme="minorEastAsia" w:hAnsi="Franklin Gothic Book"/>
          <w:sz w:val="24"/>
          <w:szCs w:val="24"/>
        </w:rPr>
        <w:t>Ms. Brown then provided an update on the tricentennial artwork</w:t>
      </w:r>
      <w:r w:rsidR="004050CC" w:rsidRPr="004050CC">
        <w:rPr>
          <w:rFonts w:ascii="Franklin Gothic Book" w:eastAsiaTheme="minorEastAsia" w:hAnsi="Franklin Gothic Book"/>
          <w:sz w:val="24"/>
          <w:szCs w:val="24"/>
        </w:rPr>
        <w:t xml:space="preserve">. </w:t>
      </w:r>
      <w:r w:rsidRPr="004050CC">
        <w:rPr>
          <w:rFonts w:ascii="Franklin Gothic Book" w:eastAsiaTheme="minorEastAsia" w:hAnsi="Franklin Gothic Book"/>
          <w:sz w:val="24"/>
          <w:szCs w:val="24"/>
        </w:rPr>
        <w:t>She said they are currently in the selection process for the artwork</w:t>
      </w:r>
      <w:r w:rsidR="004050CC" w:rsidRPr="004050CC">
        <w:rPr>
          <w:rFonts w:ascii="Franklin Gothic Book" w:eastAsiaTheme="minorEastAsia" w:hAnsi="Franklin Gothic Book"/>
          <w:sz w:val="24"/>
          <w:szCs w:val="24"/>
        </w:rPr>
        <w:t xml:space="preserve">. </w:t>
      </w:r>
      <w:r w:rsidRPr="004050CC">
        <w:rPr>
          <w:rFonts w:ascii="Franklin Gothic Book" w:eastAsiaTheme="minorEastAsia" w:hAnsi="Franklin Gothic Book"/>
          <w:sz w:val="24"/>
          <w:szCs w:val="24"/>
        </w:rPr>
        <w:t>She said they received 166 applications and the selection panel reviewed them and selected four finalists</w:t>
      </w:r>
      <w:r w:rsidR="004050CC" w:rsidRPr="004050CC">
        <w:rPr>
          <w:rFonts w:ascii="Franklin Gothic Book" w:eastAsiaTheme="minorEastAsia" w:hAnsi="Franklin Gothic Book"/>
          <w:sz w:val="24"/>
          <w:szCs w:val="24"/>
        </w:rPr>
        <w:t xml:space="preserve">. </w:t>
      </w:r>
      <w:r w:rsidR="00195204" w:rsidRPr="004050CC">
        <w:rPr>
          <w:rFonts w:ascii="Franklin Gothic Book" w:eastAsiaTheme="minorEastAsia" w:hAnsi="Franklin Gothic Book"/>
          <w:sz w:val="24"/>
          <w:szCs w:val="24"/>
        </w:rPr>
        <w:t>Oscar Alvarado from San Antonio, the Bridge Project which is a team from San Antonio, Daily tous le jours from Montreal, and Madeline Weiner from Denver</w:t>
      </w:r>
      <w:r w:rsidR="004050CC" w:rsidRPr="004050CC">
        <w:rPr>
          <w:rFonts w:ascii="Franklin Gothic Book" w:eastAsiaTheme="minorEastAsia" w:hAnsi="Franklin Gothic Book"/>
          <w:sz w:val="24"/>
          <w:szCs w:val="24"/>
        </w:rPr>
        <w:t xml:space="preserve">. </w:t>
      </w:r>
      <w:r w:rsidRPr="004050CC">
        <w:rPr>
          <w:rFonts w:ascii="Franklin Gothic Book" w:eastAsiaTheme="minorEastAsia" w:hAnsi="Franklin Gothic Book"/>
          <w:sz w:val="24"/>
          <w:szCs w:val="24"/>
        </w:rPr>
        <w:t xml:space="preserve">She said the proposals from these artists will likely be very diverse and give the selection committee something to think about. One of the committee members asked if Oscar Alvarado’s work is </w:t>
      </w:r>
      <w:r w:rsidR="00195204" w:rsidRPr="004050CC">
        <w:rPr>
          <w:rFonts w:ascii="Franklin Gothic Book" w:eastAsiaTheme="minorEastAsia" w:hAnsi="Franklin Gothic Book"/>
          <w:sz w:val="24"/>
          <w:szCs w:val="24"/>
        </w:rPr>
        <w:t>at Elmendorf Lake</w:t>
      </w:r>
      <w:r w:rsidR="004050CC" w:rsidRPr="004050CC">
        <w:rPr>
          <w:rFonts w:ascii="Franklin Gothic Book" w:eastAsiaTheme="minorEastAsia" w:hAnsi="Franklin Gothic Book"/>
          <w:sz w:val="24"/>
          <w:szCs w:val="24"/>
        </w:rPr>
        <w:t xml:space="preserve">. </w:t>
      </w:r>
      <w:r w:rsidR="00195204" w:rsidRPr="004050CC">
        <w:rPr>
          <w:rFonts w:ascii="Franklin Gothic Book" w:eastAsiaTheme="minorEastAsia" w:hAnsi="Franklin Gothic Book"/>
          <w:sz w:val="24"/>
          <w:szCs w:val="24"/>
        </w:rPr>
        <w:t>Ms. Brown said he actually did the seating and panther at Hemisfair Park and that he does have other work around town</w:t>
      </w:r>
      <w:r w:rsidR="004050CC" w:rsidRPr="004050CC">
        <w:rPr>
          <w:rFonts w:ascii="Franklin Gothic Book" w:eastAsiaTheme="minorEastAsia" w:hAnsi="Franklin Gothic Book"/>
          <w:sz w:val="24"/>
          <w:szCs w:val="24"/>
        </w:rPr>
        <w:t xml:space="preserve">. </w:t>
      </w:r>
      <w:r w:rsidR="00195204" w:rsidRPr="004050CC">
        <w:rPr>
          <w:rFonts w:ascii="Franklin Gothic Book" w:eastAsiaTheme="minorEastAsia" w:hAnsi="Franklin Gothic Book"/>
          <w:sz w:val="24"/>
          <w:szCs w:val="24"/>
        </w:rPr>
        <w:t>She then said the finalists will be developing proposals</w:t>
      </w:r>
      <w:r w:rsidR="004050CC" w:rsidRPr="004050CC">
        <w:rPr>
          <w:rFonts w:ascii="Franklin Gothic Book" w:eastAsiaTheme="minorEastAsia" w:hAnsi="Franklin Gothic Book"/>
          <w:sz w:val="24"/>
          <w:szCs w:val="24"/>
        </w:rPr>
        <w:t xml:space="preserve">. </w:t>
      </w:r>
      <w:r w:rsidR="00195204" w:rsidRPr="004050CC">
        <w:rPr>
          <w:rFonts w:ascii="Franklin Gothic Book" w:eastAsiaTheme="minorEastAsia" w:hAnsi="Franklin Gothic Book"/>
          <w:sz w:val="24"/>
          <w:szCs w:val="24"/>
        </w:rPr>
        <w:t>She said they came together for a meeting to tour the site and t</w:t>
      </w:r>
      <w:r w:rsidR="00883741" w:rsidRPr="004050CC">
        <w:rPr>
          <w:rFonts w:ascii="Franklin Gothic Book" w:eastAsiaTheme="minorEastAsia" w:hAnsi="Franklin Gothic Book"/>
          <w:sz w:val="24"/>
          <w:szCs w:val="24"/>
        </w:rPr>
        <w:t>o better understand t</w:t>
      </w:r>
      <w:r w:rsidR="00195204" w:rsidRPr="004050CC">
        <w:rPr>
          <w:rFonts w:ascii="Franklin Gothic Book" w:eastAsiaTheme="minorEastAsia" w:hAnsi="Franklin Gothic Book"/>
          <w:sz w:val="24"/>
          <w:szCs w:val="24"/>
        </w:rPr>
        <w:t>he limitation</w:t>
      </w:r>
      <w:r w:rsidR="00883741" w:rsidRPr="004050CC">
        <w:rPr>
          <w:rFonts w:ascii="Franklin Gothic Book" w:eastAsiaTheme="minorEastAsia" w:hAnsi="Franklin Gothic Book"/>
          <w:sz w:val="24"/>
          <w:szCs w:val="24"/>
        </w:rPr>
        <w:t>s of the project</w:t>
      </w:r>
      <w:r w:rsidR="004050CC" w:rsidRPr="004050CC">
        <w:rPr>
          <w:rFonts w:ascii="Franklin Gothic Book" w:eastAsiaTheme="minorEastAsia" w:hAnsi="Franklin Gothic Book"/>
          <w:sz w:val="24"/>
          <w:szCs w:val="24"/>
        </w:rPr>
        <w:t xml:space="preserve">. </w:t>
      </w:r>
      <w:r w:rsidR="00195204" w:rsidRPr="004050CC">
        <w:rPr>
          <w:rFonts w:ascii="Franklin Gothic Book" w:eastAsiaTheme="minorEastAsia" w:hAnsi="Franklin Gothic Book"/>
          <w:sz w:val="24"/>
          <w:szCs w:val="24"/>
        </w:rPr>
        <w:t>She said proposals are due by December 5 and then interviews will follow on December 12</w:t>
      </w:r>
      <w:r w:rsidR="004050CC" w:rsidRPr="004050CC">
        <w:rPr>
          <w:rFonts w:ascii="Franklin Gothic Book" w:eastAsiaTheme="minorEastAsia" w:hAnsi="Franklin Gothic Book"/>
          <w:sz w:val="24"/>
          <w:szCs w:val="24"/>
        </w:rPr>
        <w:t xml:space="preserve">. </w:t>
      </w:r>
      <w:r w:rsidR="00195204" w:rsidRPr="004050CC">
        <w:rPr>
          <w:rFonts w:ascii="Franklin Gothic Book" w:eastAsiaTheme="minorEastAsia" w:hAnsi="Franklin Gothic Book"/>
          <w:sz w:val="24"/>
          <w:szCs w:val="24"/>
        </w:rPr>
        <w:t>She said the goal is to get a recommended proposal to Commissioners Court in January 2019</w:t>
      </w:r>
      <w:r w:rsidR="004050CC" w:rsidRPr="004050CC">
        <w:rPr>
          <w:rFonts w:ascii="Franklin Gothic Book" w:eastAsiaTheme="minorEastAsia" w:hAnsi="Franklin Gothic Book"/>
          <w:sz w:val="24"/>
          <w:szCs w:val="24"/>
        </w:rPr>
        <w:t xml:space="preserve">. </w:t>
      </w:r>
      <w:r w:rsidR="00195204" w:rsidRPr="004050CC">
        <w:rPr>
          <w:rFonts w:ascii="Franklin Gothic Book" w:eastAsiaTheme="minorEastAsia" w:hAnsi="Franklin Gothic Book"/>
          <w:sz w:val="24"/>
          <w:szCs w:val="24"/>
        </w:rPr>
        <w:t xml:space="preserve">Ms. Brown said that as part of the scope of work for this project, SARA staff told artists that they would like to be able to continue to program the site. </w:t>
      </w:r>
    </w:p>
    <w:p w14:paraId="19485D88" w14:textId="0838EAA0" w:rsidR="00CF5AEF" w:rsidRPr="004050CC" w:rsidRDefault="00CF5AEF" w:rsidP="004050CC">
      <w:pPr>
        <w:pStyle w:val="NoSpacing"/>
        <w:rPr>
          <w:rFonts w:ascii="Franklin Gothic Book" w:eastAsiaTheme="minorEastAsia" w:hAnsi="Franklin Gothic Book"/>
          <w:sz w:val="24"/>
          <w:szCs w:val="24"/>
        </w:rPr>
      </w:pPr>
    </w:p>
    <w:p w14:paraId="6C2710D2" w14:textId="384972A1" w:rsidR="00BF78A9" w:rsidRPr="004050CC" w:rsidRDefault="009F7789" w:rsidP="004050CC">
      <w:pPr>
        <w:outlineLvl w:val="0"/>
        <w:rPr>
          <w:rFonts w:ascii="Franklin Gothic Book" w:hAnsi="Franklin Gothic Book"/>
          <w:b/>
        </w:rPr>
      </w:pPr>
      <w:r w:rsidRPr="004050CC">
        <w:rPr>
          <w:rFonts w:ascii="Franklin Gothic Book" w:hAnsi="Franklin Gothic Book"/>
          <w:b/>
        </w:rPr>
        <w:t>VIII</w:t>
      </w:r>
      <w:r w:rsidR="004050CC" w:rsidRPr="004050CC">
        <w:rPr>
          <w:rFonts w:ascii="Franklin Gothic Book" w:hAnsi="Franklin Gothic Book"/>
          <w:b/>
        </w:rPr>
        <w:t xml:space="preserve">. </w:t>
      </w:r>
      <w:r w:rsidR="00BF78A9" w:rsidRPr="004050CC">
        <w:rPr>
          <w:rFonts w:ascii="Franklin Gothic Book" w:hAnsi="Franklin Gothic Book"/>
          <w:b/>
        </w:rPr>
        <w:t xml:space="preserve"> Miscellaneous Items</w:t>
      </w:r>
    </w:p>
    <w:p w14:paraId="31BD4126" w14:textId="23133111" w:rsidR="00BF78A9" w:rsidRPr="004050CC" w:rsidRDefault="00195204" w:rsidP="004050CC">
      <w:pPr>
        <w:pStyle w:val="NoSpacing"/>
        <w:rPr>
          <w:rFonts w:ascii="Franklin Gothic Book" w:eastAsiaTheme="minorEastAsia" w:hAnsi="Franklin Gothic Book"/>
          <w:sz w:val="24"/>
          <w:szCs w:val="24"/>
        </w:rPr>
      </w:pPr>
      <w:r w:rsidRPr="004050CC">
        <w:rPr>
          <w:rFonts w:ascii="Franklin Gothic Book" w:eastAsiaTheme="minorEastAsia" w:hAnsi="Franklin Gothic Book"/>
          <w:sz w:val="24"/>
          <w:szCs w:val="24"/>
        </w:rPr>
        <w:t>Ms. Curd thanked everyone for attending and participating in the meeting. Mr. Ramirez reminded everyone that the next meeting is February 19</w:t>
      </w:r>
      <w:r w:rsidRPr="004050CC">
        <w:rPr>
          <w:rFonts w:ascii="Franklin Gothic Book" w:eastAsiaTheme="minorEastAsia" w:hAnsi="Franklin Gothic Book"/>
          <w:sz w:val="24"/>
          <w:szCs w:val="24"/>
          <w:vertAlign w:val="superscript"/>
        </w:rPr>
        <w:t>th</w:t>
      </w:r>
      <w:r w:rsidRPr="004050CC">
        <w:rPr>
          <w:rFonts w:ascii="Franklin Gothic Book" w:eastAsiaTheme="minorEastAsia" w:hAnsi="Franklin Gothic Book"/>
          <w:sz w:val="24"/>
          <w:szCs w:val="24"/>
        </w:rPr>
        <w:t xml:space="preserve"> and said he hoped to see everyone then. Both wished everyone a good Thanksgiving.</w:t>
      </w:r>
    </w:p>
    <w:p w14:paraId="44792832" w14:textId="77777777" w:rsidR="00BF78A9" w:rsidRPr="004050CC" w:rsidRDefault="00BF78A9" w:rsidP="004050CC">
      <w:pPr>
        <w:pStyle w:val="NoSpacing"/>
        <w:rPr>
          <w:rFonts w:ascii="Franklin Gothic Book" w:eastAsiaTheme="minorEastAsia" w:hAnsi="Franklin Gothic Book"/>
          <w:sz w:val="24"/>
          <w:szCs w:val="24"/>
        </w:rPr>
      </w:pPr>
    </w:p>
    <w:p w14:paraId="7707D463" w14:textId="6ADAFA51" w:rsidR="00BF78A9" w:rsidRPr="004050CC" w:rsidRDefault="009F7789" w:rsidP="004050CC">
      <w:pPr>
        <w:outlineLvl w:val="0"/>
        <w:rPr>
          <w:rFonts w:ascii="Franklin Gothic Book" w:hAnsi="Franklin Gothic Book"/>
          <w:b/>
        </w:rPr>
      </w:pPr>
      <w:r w:rsidRPr="004050CC">
        <w:rPr>
          <w:rFonts w:ascii="Franklin Gothic Book" w:hAnsi="Franklin Gothic Book"/>
          <w:b/>
        </w:rPr>
        <w:t>I</w:t>
      </w:r>
      <w:r w:rsidR="00BF78A9" w:rsidRPr="004050CC">
        <w:rPr>
          <w:rFonts w:ascii="Franklin Gothic Book" w:hAnsi="Franklin Gothic Book"/>
          <w:b/>
        </w:rPr>
        <w:t>X</w:t>
      </w:r>
      <w:r w:rsidR="004050CC" w:rsidRPr="004050CC">
        <w:rPr>
          <w:rFonts w:ascii="Franklin Gothic Book" w:hAnsi="Franklin Gothic Book"/>
          <w:b/>
        </w:rPr>
        <w:t xml:space="preserve">. </w:t>
      </w:r>
      <w:r w:rsidR="00BF78A9" w:rsidRPr="004050CC">
        <w:rPr>
          <w:rFonts w:ascii="Franklin Gothic Book" w:hAnsi="Franklin Gothic Book"/>
          <w:b/>
        </w:rPr>
        <w:t>Adjourn</w:t>
      </w:r>
    </w:p>
    <w:p w14:paraId="56BB2867" w14:textId="1C8CFC60" w:rsidR="00AF3186" w:rsidRPr="004050CC" w:rsidRDefault="00BF78A9" w:rsidP="004050CC">
      <w:pPr>
        <w:pStyle w:val="NoSpacing"/>
        <w:rPr>
          <w:rFonts w:ascii="Franklin Gothic Book" w:eastAsiaTheme="minorEastAsia" w:hAnsi="Franklin Gothic Book"/>
        </w:rPr>
      </w:pPr>
      <w:r w:rsidRPr="004050CC">
        <w:rPr>
          <w:rFonts w:ascii="Franklin Gothic Book" w:eastAsiaTheme="minorEastAsia" w:hAnsi="Franklin Gothic Book"/>
          <w:sz w:val="24"/>
          <w:szCs w:val="24"/>
        </w:rPr>
        <w:t>The meeting was adjourned at approximately</w:t>
      </w:r>
      <w:r w:rsidR="754B05C1" w:rsidRPr="004050CC">
        <w:rPr>
          <w:rFonts w:ascii="Franklin Gothic Book" w:eastAsiaTheme="minorEastAsia" w:hAnsi="Franklin Gothic Book"/>
          <w:sz w:val="24"/>
          <w:szCs w:val="24"/>
        </w:rPr>
        <w:t xml:space="preserve"> </w:t>
      </w:r>
      <w:r w:rsidR="00195204" w:rsidRPr="004050CC">
        <w:rPr>
          <w:rFonts w:ascii="Franklin Gothic Book" w:eastAsiaTheme="minorEastAsia" w:hAnsi="Franklin Gothic Book"/>
          <w:sz w:val="24"/>
          <w:szCs w:val="24"/>
        </w:rPr>
        <w:t>7</w:t>
      </w:r>
      <w:r w:rsidR="754B05C1" w:rsidRPr="004050CC">
        <w:rPr>
          <w:rFonts w:ascii="Franklin Gothic Book" w:eastAsiaTheme="minorEastAsia" w:hAnsi="Franklin Gothic Book"/>
          <w:sz w:val="24"/>
          <w:szCs w:val="24"/>
        </w:rPr>
        <w:t>:</w:t>
      </w:r>
      <w:r w:rsidRPr="004050CC">
        <w:rPr>
          <w:rFonts w:ascii="Franklin Gothic Book" w:eastAsiaTheme="minorEastAsia" w:hAnsi="Franklin Gothic Book"/>
          <w:sz w:val="24"/>
          <w:szCs w:val="24"/>
        </w:rPr>
        <w:t>21</w:t>
      </w:r>
      <w:r w:rsidR="754B05C1" w:rsidRPr="004050CC">
        <w:rPr>
          <w:rFonts w:ascii="Franklin Gothic Book" w:eastAsiaTheme="minorEastAsia" w:hAnsi="Franklin Gothic Book"/>
          <w:sz w:val="24"/>
          <w:szCs w:val="24"/>
        </w:rPr>
        <w:t xml:space="preserve"> P.M.</w:t>
      </w:r>
    </w:p>
    <w:sectPr w:rsidR="00AF3186" w:rsidRPr="004050CC" w:rsidSect="00F86C5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FF4765" w14:textId="77777777" w:rsidR="00896F1B" w:rsidRDefault="00896F1B">
      <w:r>
        <w:separator/>
      </w:r>
    </w:p>
  </w:endnote>
  <w:endnote w:type="continuationSeparator" w:id="0">
    <w:p w14:paraId="4EBBD307" w14:textId="77777777" w:rsidR="00896F1B" w:rsidRDefault="00896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4EC5F4" w14:textId="77777777" w:rsidR="00481773" w:rsidRDefault="00481773" w:rsidP="00C148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A0D5AA" w14:textId="77777777" w:rsidR="00481773" w:rsidRDefault="00481773" w:rsidP="00A6224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8920D" w14:textId="77777777" w:rsidR="00481773" w:rsidRPr="002600E9" w:rsidRDefault="00481773" w:rsidP="00C1486C">
    <w:pPr>
      <w:pStyle w:val="Footer"/>
      <w:framePr w:wrap="around" w:vAnchor="text" w:hAnchor="margin" w:xAlign="right" w:y="1"/>
      <w:rPr>
        <w:rStyle w:val="PageNumber"/>
        <w:rFonts w:ascii="Arial" w:hAnsi="Arial" w:cs="Arial"/>
      </w:rPr>
    </w:pPr>
    <w:r w:rsidRPr="002600E9">
      <w:rPr>
        <w:rStyle w:val="PageNumber"/>
        <w:rFonts w:ascii="Arial" w:hAnsi="Arial" w:cs="Arial"/>
      </w:rPr>
      <w:fldChar w:fldCharType="begin"/>
    </w:r>
    <w:r w:rsidRPr="002600E9">
      <w:rPr>
        <w:rStyle w:val="PageNumber"/>
        <w:rFonts w:ascii="Arial" w:hAnsi="Arial" w:cs="Arial"/>
      </w:rPr>
      <w:instrText xml:space="preserve">PAGE  </w:instrText>
    </w:r>
    <w:r w:rsidRPr="002600E9">
      <w:rPr>
        <w:rStyle w:val="PageNumber"/>
        <w:rFonts w:ascii="Arial" w:hAnsi="Arial" w:cs="Arial"/>
      </w:rPr>
      <w:fldChar w:fldCharType="separate"/>
    </w:r>
    <w:r w:rsidR="00F63C2C">
      <w:rPr>
        <w:rStyle w:val="PageNumber"/>
        <w:rFonts w:ascii="Arial" w:hAnsi="Arial" w:cs="Arial"/>
        <w:noProof/>
      </w:rPr>
      <w:t>1</w:t>
    </w:r>
    <w:r w:rsidRPr="002600E9">
      <w:rPr>
        <w:rStyle w:val="PageNumber"/>
        <w:rFonts w:ascii="Arial" w:hAnsi="Arial" w:cs="Arial"/>
      </w:rPr>
      <w:fldChar w:fldCharType="end"/>
    </w:r>
  </w:p>
  <w:p w14:paraId="4EA11685" w14:textId="77777777" w:rsidR="00481773" w:rsidRPr="002600E9" w:rsidRDefault="00481773" w:rsidP="00A62242">
    <w:pPr>
      <w:pStyle w:val="Footer"/>
      <w:ind w:right="360"/>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3534D8" w14:textId="77777777" w:rsidR="00B62C1D" w:rsidRDefault="00B62C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44774C" w14:textId="77777777" w:rsidR="00896F1B" w:rsidRDefault="00896F1B">
      <w:r>
        <w:separator/>
      </w:r>
    </w:p>
  </w:footnote>
  <w:footnote w:type="continuationSeparator" w:id="0">
    <w:p w14:paraId="30EDE6A1" w14:textId="77777777" w:rsidR="00896F1B" w:rsidRDefault="00896F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5580AD" w14:textId="43859CAE" w:rsidR="00B62C1D" w:rsidRDefault="00F63C2C">
    <w:pPr>
      <w:pStyle w:val="Header"/>
    </w:pPr>
    <w:r>
      <w:rPr>
        <w:noProof/>
      </w:rPr>
      <w:pict w14:anchorId="670EF2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64.95pt;rotation:315;z-index:-251655168;mso-wrap-edited:f;mso-position-horizontal:center;mso-position-horizontal-relative:margin;mso-position-vertical:center;mso-position-vertical-relative:margin" wrapcoords="21305 4909 14564 4909 13942 5105 13909 5105 14269 8345 14302 10604 11716 4811 11258 4909 11127 5007 10178 11585 7953 5302 7298 5105 7233 5007 5073 5007 5007 5105 5400 8345 5433 10702 3371 5498 2945 5400 2880 5302 2487 5105 2029 4909 556 4909 360 5204 393 5695 753 7756 655 16298 327 17182 360 17182 458 17575 2520 17476 3109 17084 3600 16298 3960 15120 4320 16200 5400 17967 5531 17673 6251 17575 6611 17378 6611 16887 6185 15218 6218 13058 6709 14531 8378 17869 8476 17575 10702 17575 10375 14433 10702 15415 12076 17869 12207 17673 12927 17575 13189 17673 13484 17476 13582 17378 14433 17673 15545 17378 15513 16887 15055 15120 15087 12960 15415 11684 15676 12469 16527 13549 16625 13156 16789 13647 18785 17673 20356 17476 20193 16200 19865 13942 19833 7167 20193 5989 21044 8345 21371 8444 21404 7462 21404 5302 21305 4909" fillcolor="silver" stroked="f">
          <v:textpath style="font-family:&quot;Cambria&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5CD577" w14:textId="580E79A7" w:rsidR="00B62C1D" w:rsidRDefault="00F63C2C">
    <w:pPr>
      <w:pStyle w:val="Header"/>
    </w:pPr>
    <w:r>
      <w:rPr>
        <w:noProof/>
      </w:rPr>
      <w:pict w14:anchorId="3221DC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64.95pt;rotation:315;z-index:-251657216;mso-wrap-edited:f;mso-position-horizontal:center;mso-position-horizontal-relative:margin;mso-position-vertical:center;mso-position-vertical-relative:margin" wrapcoords="21305 4909 14564 4909 13942 5105 13909 5105 14269 8345 14302 10604 11716 4811 11258 4909 11127 5007 10178 11585 7953 5302 7298 5105 7233 5007 5073 5007 5007 5105 5400 8345 5433 10702 3371 5498 2945 5400 2880 5302 2487 5105 2029 4909 556 4909 360 5204 393 5695 753 7756 655 16298 327 17182 360 17182 458 17575 2520 17476 3109 17084 3600 16298 3960 15120 4320 16200 5400 17967 5531 17673 6251 17575 6611 17378 6611 16887 6185 15218 6218 13058 6709 14531 8378 17869 8476 17575 10702 17575 10375 14433 10702 15415 12076 17869 12207 17673 12927 17575 13189 17673 13484 17476 13582 17378 14433 17673 15545 17378 15513 16887 15055 15120 15087 12960 15415 11684 15676 12469 16527 13549 16625 13156 16789 13647 18785 17673 20356 17476 20193 16200 19865 13942 19833 7167 20193 5989 21044 8345 21371 8444 21404 7462 21404 5302 21305 4909" fillcolor="silver" stroked="f">
          <v:textpath style="font-family:&quot;Cambria&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80AB7" w14:textId="52DB7E4E" w:rsidR="00B62C1D" w:rsidRDefault="00F63C2C">
    <w:pPr>
      <w:pStyle w:val="Header"/>
    </w:pPr>
    <w:r>
      <w:rPr>
        <w:noProof/>
      </w:rPr>
      <w:pict w14:anchorId="3E54B6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94.9pt;height:164.95pt;rotation:315;z-index:-251653120;mso-wrap-edited:f;mso-position-horizontal:center;mso-position-horizontal-relative:margin;mso-position-vertical:center;mso-position-vertical-relative:margin" wrapcoords="21305 4909 14564 4909 13942 5105 13909 5105 14269 8345 14302 10604 11716 4811 11258 4909 11127 5007 10178 11585 7953 5302 7298 5105 7233 5007 5073 5007 5007 5105 5400 8345 5433 10702 3371 5498 2945 5400 2880 5302 2487 5105 2029 4909 556 4909 360 5204 393 5695 753 7756 655 16298 327 17182 360 17182 458 17575 2520 17476 3109 17084 3600 16298 3960 15120 4320 16200 5400 17967 5531 17673 6251 17575 6611 17378 6611 16887 6185 15218 6218 13058 6709 14531 8378 17869 8476 17575 10702 17575 10375 14433 10702 15415 12076 17869 12207 17673 12927 17575 13189 17673 13484 17476 13582 17378 14433 17673 15545 17378 15513 16887 15055 15120 15087 12960 15415 11684 15676 12469 16527 13549 16625 13156 16789 13647 18785 17673 20356 17476 20193 16200 19865 13942 19833 7167 20193 5989 21044 8345 21371 8444 21404 7462 21404 5302 21305 4909" fillcolor="silver" stroked="f">
          <v:textpath style="font-family:&quot;Cambria&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F2B5A"/>
    <w:multiLevelType w:val="hybridMultilevel"/>
    <w:tmpl w:val="8D0470CC"/>
    <w:lvl w:ilvl="0" w:tplc="CEA41982">
      <w:start w:val="1"/>
      <w:numFmt w:val="bullet"/>
      <w:lvlText w:val=""/>
      <w:lvlJc w:val="left"/>
      <w:pPr>
        <w:ind w:left="720" w:hanging="360"/>
      </w:pPr>
      <w:rPr>
        <w:rFonts w:ascii="Symbol" w:hAnsi="Symbol" w:hint="default"/>
      </w:rPr>
    </w:lvl>
    <w:lvl w:ilvl="1" w:tplc="D4988742">
      <w:start w:val="1"/>
      <w:numFmt w:val="bullet"/>
      <w:lvlText w:val="o"/>
      <w:lvlJc w:val="left"/>
      <w:pPr>
        <w:ind w:left="1440" w:hanging="360"/>
      </w:pPr>
      <w:rPr>
        <w:rFonts w:ascii="Courier New" w:hAnsi="Courier New" w:hint="default"/>
      </w:rPr>
    </w:lvl>
    <w:lvl w:ilvl="2" w:tplc="596C21A4">
      <w:start w:val="1"/>
      <w:numFmt w:val="bullet"/>
      <w:lvlText w:val=""/>
      <w:lvlJc w:val="left"/>
      <w:pPr>
        <w:ind w:left="2160" w:hanging="360"/>
      </w:pPr>
      <w:rPr>
        <w:rFonts w:ascii="Wingdings" w:hAnsi="Wingdings" w:hint="default"/>
      </w:rPr>
    </w:lvl>
    <w:lvl w:ilvl="3" w:tplc="F6420494">
      <w:start w:val="1"/>
      <w:numFmt w:val="bullet"/>
      <w:lvlText w:val=""/>
      <w:lvlJc w:val="left"/>
      <w:pPr>
        <w:ind w:left="2880" w:hanging="360"/>
      </w:pPr>
      <w:rPr>
        <w:rFonts w:ascii="Symbol" w:hAnsi="Symbol" w:hint="default"/>
      </w:rPr>
    </w:lvl>
    <w:lvl w:ilvl="4" w:tplc="F5D6BCFA">
      <w:start w:val="1"/>
      <w:numFmt w:val="bullet"/>
      <w:lvlText w:val="o"/>
      <w:lvlJc w:val="left"/>
      <w:pPr>
        <w:ind w:left="3600" w:hanging="360"/>
      </w:pPr>
      <w:rPr>
        <w:rFonts w:ascii="Courier New" w:hAnsi="Courier New" w:hint="default"/>
      </w:rPr>
    </w:lvl>
    <w:lvl w:ilvl="5" w:tplc="4BF42F26">
      <w:start w:val="1"/>
      <w:numFmt w:val="bullet"/>
      <w:lvlText w:val=""/>
      <w:lvlJc w:val="left"/>
      <w:pPr>
        <w:ind w:left="4320" w:hanging="360"/>
      </w:pPr>
      <w:rPr>
        <w:rFonts w:ascii="Wingdings" w:hAnsi="Wingdings" w:hint="default"/>
      </w:rPr>
    </w:lvl>
    <w:lvl w:ilvl="6" w:tplc="4BB26672">
      <w:start w:val="1"/>
      <w:numFmt w:val="bullet"/>
      <w:lvlText w:val=""/>
      <w:lvlJc w:val="left"/>
      <w:pPr>
        <w:ind w:left="5040" w:hanging="360"/>
      </w:pPr>
      <w:rPr>
        <w:rFonts w:ascii="Symbol" w:hAnsi="Symbol" w:hint="default"/>
      </w:rPr>
    </w:lvl>
    <w:lvl w:ilvl="7" w:tplc="83BAFE3E">
      <w:start w:val="1"/>
      <w:numFmt w:val="bullet"/>
      <w:lvlText w:val="o"/>
      <w:lvlJc w:val="left"/>
      <w:pPr>
        <w:ind w:left="5760" w:hanging="360"/>
      </w:pPr>
      <w:rPr>
        <w:rFonts w:ascii="Courier New" w:hAnsi="Courier New" w:hint="default"/>
      </w:rPr>
    </w:lvl>
    <w:lvl w:ilvl="8" w:tplc="5E26315C">
      <w:start w:val="1"/>
      <w:numFmt w:val="bullet"/>
      <w:lvlText w:val=""/>
      <w:lvlJc w:val="left"/>
      <w:pPr>
        <w:ind w:left="6480" w:hanging="360"/>
      </w:pPr>
      <w:rPr>
        <w:rFonts w:ascii="Wingdings" w:hAnsi="Wingdings" w:hint="default"/>
      </w:rPr>
    </w:lvl>
  </w:abstractNum>
  <w:abstractNum w:abstractNumId="1">
    <w:nsid w:val="0EB14B3F"/>
    <w:multiLevelType w:val="hybridMultilevel"/>
    <w:tmpl w:val="EC646EBA"/>
    <w:lvl w:ilvl="0" w:tplc="662AB832">
      <w:start w:val="1"/>
      <w:numFmt w:val="bullet"/>
      <w:lvlText w:val=""/>
      <w:lvlJc w:val="left"/>
      <w:pPr>
        <w:ind w:left="720" w:hanging="360"/>
      </w:pPr>
      <w:rPr>
        <w:rFonts w:ascii="Symbol" w:hAnsi="Symbol" w:hint="default"/>
      </w:rPr>
    </w:lvl>
    <w:lvl w:ilvl="1" w:tplc="EB6C1666">
      <w:start w:val="1"/>
      <w:numFmt w:val="bullet"/>
      <w:lvlText w:val="o"/>
      <w:lvlJc w:val="left"/>
      <w:pPr>
        <w:ind w:left="1440" w:hanging="360"/>
      </w:pPr>
      <w:rPr>
        <w:rFonts w:ascii="Courier New" w:hAnsi="Courier New" w:hint="default"/>
      </w:rPr>
    </w:lvl>
    <w:lvl w:ilvl="2" w:tplc="AE8CA238">
      <w:start w:val="1"/>
      <w:numFmt w:val="bullet"/>
      <w:lvlText w:val=""/>
      <w:lvlJc w:val="left"/>
      <w:pPr>
        <w:ind w:left="2160" w:hanging="360"/>
      </w:pPr>
      <w:rPr>
        <w:rFonts w:ascii="Wingdings" w:hAnsi="Wingdings" w:hint="default"/>
      </w:rPr>
    </w:lvl>
    <w:lvl w:ilvl="3" w:tplc="EA602D88">
      <w:start w:val="1"/>
      <w:numFmt w:val="bullet"/>
      <w:lvlText w:val=""/>
      <w:lvlJc w:val="left"/>
      <w:pPr>
        <w:ind w:left="2880" w:hanging="360"/>
      </w:pPr>
      <w:rPr>
        <w:rFonts w:ascii="Symbol" w:hAnsi="Symbol" w:hint="default"/>
      </w:rPr>
    </w:lvl>
    <w:lvl w:ilvl="4" w:tplc="4A02B3B6">
      <w:start w:val="1"/>
      <w:numFmt w:val="bullet"/>
      <w:lvlText w:val="o"/>
      <w:lvlJc w:val="left"/>
      <w:pPr>
        <w:ind w:left="3600" w:hanging="360"/>
      </w:pPr>
      <w:rPr>
        <w:rFonts w:ascii="Courier New" w:hAnsi="Courier New" w:hint="default"/>
      </w:rPr>
    </w:lvl>
    <w:lvl w:ilvl="5" w:tplc="E9B425A2">
      <w:start w:val="1"/>
      <w:numFmt w:val="bullet"/>
      <w:lvlText w:val=""/>
      <w:lvlJc w:val="left"/>
      <w:pPr>
        <w:ind w:left="4320" w:hanging="360"/>
      </w:pPr>
      <w:rPr>
        <w:rFonts w:ascii="Wingdings" w:hAnsi="Wingdings" w:hint="default"/>
      </w:rPr>
    </w:lvl>
    <w:lvl w:ilvl="6" w:tplc="0F046D42">
      <w:start w:val="1"/>
      <w:numFmt w:val="bullet"/>
      <w:lvlText w:val=""/>
      <w:lvlJc w:val="left"/>
      <w:pPr>
        <w:ind w:left="5040" w:hanging="360"/>
      </w:pPr>
      <w:rPr>
        <w:rFonts w:ascii="Symbol" w:hAnsi="Symbol" w:hint="default"/>
      </w:rPr>
    </w:lvl>
    <w:lvl w:ilvl="7" w:tplc="1234C8F0">
      <w:start w:val="1"/>
      <w:numFmt w:val="bullet"/>
      <w:lvlText w:val="o"/>
      <w:lvlJc w:val="left"/>
      <w:pPr>
        <w:ind w:left="5760" w:hanging="360"/>
      </w:pPr>
      <w:rPr>
        <w:rFonts w:ascii="Courier New" w:hAnsi="Courier New" w:hint="default"/>
      </w:rPr>
    </w:lvl>
    <w:lvl w:ilvl="8" w:tplc="3536AE68">
      <w:start w:val="1"/>
      <w:numFmt w:val="bullet"/>
      <w:lvlText w:val=""/>
      <w:lvlJc w:val="left"/>
      <w:pPr>
        <w:ind w:left="6480" w:hanging="360"/>
      </w:pPr>
      <w:rPr>
        <w:rFonts w:ascii="Wingdings" w:hAnsi="Wingdings" w:hint="default"/>
      </w:rPr>
    </w:lvl>
  </w:abstractNum>
  <w:abstractNum w:abstractNumId="2">
    <w:nsid w:val="12DD4A42"/>
    <w:multiLevelType w:val="hybridMultilevel"/>
    <w:tmpl w:val="EF843AA6"/>
    <w:lvl w:ilvl="0" w:tplc="524486A0">
      <w:start w:val="1"/>
      <w:numFmt w:val="bullet"/>
      <w:lvlText w:val=""/>
      <w:lvlJc w:val="left"/>
      <w:pPr>
        <w:ind w:left="720" w:hanging="360"/>
      </w:pPr>
      <w:rPr>
        <w:rFonts w:ascii="Symbol" w:hAnsi="Symbol" w:hint="default"/>
      </w:rPr>
    </w:lvl>
    <w:lvl w:ilvl="1" w:tplc="41E8B8E6">
      <w:start w:val="1"/>
      <w:numFmt w:val="bullet"/>
      <w:lvlText w:val="o"/>
      <w:lvlJc w:val="left"/>
      <w:pPr>
        <w:ind w:left="1440" w:hanging="360"/>
      </w:pPr>
      <w:rPr>
        <w:rFonts w:ascii="Courier New" w:hAnsi="Courier New" w:hint="default"/>
      </w:rPr>
    </w:lvl>
    <w:lvl w:ilvl="2" w:tplc="DCB21C3E">
      <w:start w:val="1"/>
      <w:numFmt w:val="bullet"/>
      <w:lvlText w:val=""/>
      <w:lvlJc w:val="left"/>
      <w:pPr>
        <w:ind w:left="2160" w:hanging="360"/>
      </w:pPr>
      <w:rPr>
        <w:rFonts w:ascii="Wingdings" w:hAnsi="Wingdings" w:hint="default"/>
      </w:rPr>
    </w:lvl>
    <w:lvl w:ilvl="3" w:tplc="D74894B6">
      <w:start w:val="1"/>
      <w:numFmt w:val="bullet"/>
      <w:lvlText w:val=""/>
      <w:lvlJc w:val="left"/>
      <w:pPr>
        <w:ind w:left="2880" w:hanging="360"/>
      </w:pPr>
      <w:rPr>
        <w:rFonts w:ascii="Symbol" w:hAnsi="Symbol" w:hint="default"/>
      </w:rPr>
    </w:lvl>
    <w:lvl w:ilvl="4" w:tplc="AF2A5AE4">
      <w:start w:val="1"/>
      <w:numFmt w:val="bullet"/>
      <w:lvlText w:val="o"/>
      <w:lvlJc w:val="left"/>
      <w:pPr>
        <w:ind w:left="3600" w:hanging="360"/>
      </w:pPr>
      <w:rPr>
        <w:rFonts w:ascii="Courier New" w:hAnsi="Courier New" w:hint="default"/>
      </w:rPr>
    </w:lvl>
    <w:lvl w:ilvl="5" w:tplc="6C6E3614">
      <w:start w:val="1"/>
      <w:numFmt w:val="bullet"/>
      <w:lvlText w:val=""/>
      <w:lvlJc w:val="left"/>
      <w:pPr>
        <w:ind w:left="4320" w:hanging="360"/>
      </w:pPr>
      <w:rPr>
        <w:rFonts w:ascii="Wingdings" w:hAnsi="Wingdings" w:hint="default"/>
      </w:rPr>
    </w:lvl>
    <w:lvl w:ilvl="6" w:tplc="0C2C4F4E">
      <w:start w:val="1"/>
      <w:numFmt w:val="bullet"/>
      <w:lvlText w:val=""/>
      <w:lvlJc w:val="left"/>
      <w:pPr>
        <w:ind w:left="5040" w:hanging="360"/>
      </w:pPr>
      <w:rPr>
        <w:rFonts w:ascii="Symbol" w:hAnsi="Symbol" w:hint="default"/>
      </w:rPr>
    </w:lvl>
    <w:lvl w:ilvl="7" w:tplc="C4AC86C6">
      <w:start w:val="1"/>
      <w:numFmt w:val="bullet"/>
      <w:lvlText w:val="o"/>
      <w:lvlJc w:val="left"/>
      <w:pPr>
        <w:ind w:left="5760" w:hanging="360"/>
      </w:pPr>
      <w:rPr>
        <w:rFonts w:ascii="Courier New" w:hAnsi="Courier New" w:hint="default"/>
      </w:rPr>
    </w:lvl>
    <w:lvl w:ilvl="8" w:tplc="F1247E54">
      <w:start w:val="1"/>
      <w:numFmt w:val="bullet"/>
      <w:lvlText w:val=""/>
      <w:lvlJc w:val="left"/>
      <w:pPr>
        <w:ind w:left="6480" w:hanging="360"/>
      </w:pPr>
      <w:rPr>
        <w:rFonts w:ascii="Wingdings" w:hAnsi="Wingdings" w:hint="default"/>
      </w:rPr>
    </w:lvl>
  </w:abstractNum>
  <w:abstractNum w:abstractNumId="3">
    <w:nsid w:val="31F82150"/>
    <w:multiLevelType w:val="hybridMultilevel"/>
    <w:tmpl w:val="7C4A9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935E2D"/>
    <w:multiLevelType w:val="hybridMultilevel"/>
    <w:tmpl w:val="CC94EE82"/>
    <w:lvl w:ilvl="0" w:tplc="8F705644">
      <w:start w:val="1"/>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3B2002C4"/>
    <w:multiLevelType w:val="hybridMultilevel"/>
    <w:tmpl w:val="3BB88EBE"/>
    <w:lvl w:ilvl="0" w:tplc="9B98A172">
      <w:start w:val="1"/>
      <w:numFmt w:val="upperRoman"/>
      <w:lvlText w:val="%1."/>
      <w:lvlJc w:val="right"/>
      <w:pPr>
        <w:ind w:left="720" w:hanging="360"/>
      </w:pPr>
      <w:rPr>
        <w:b/>
      </w:rPr>
    </w:lvl>
    <w:lvl w:ilvl="1" w:tplc="27B46966">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711E8A"/>
    <w:multiLevelType w:val="hybridMultilevel"/>
    <w:tmpl w:val="951A8DD8"/>
    <w:lvl w:ilvl="0" w:tplc="3DA2F366">
      <w:start w:val="1"/>
      <w:numFmt w:val="bullet"/>
      <w:lvlText w:val=""/>
      <w:lvlJc w:val="left"/>
      <w:pPr>
        <w:ind w:left="720" w:hanging="360"/>
      </w:pPr>
      <w:rPr>
        <w:rFonts w:ascii="Symbol" w:hAnsi="Symbol" w:hint="default"/>
      </w:rPr>
    </w:lvl>
    <w:lvl w:ilvl="1" w:tplc="5B46031C">
      <w:start w:val="1"/>
      <w:numFmt w:val="bullet"/>
      <w:lvlText w:val="o"/>
      <w:lvlJc w:val="left"/>
      <w:pPr>
        <w:ind w:left="1440" w:hanging="360"/>
      </w:pPr>
      <w:rPr>
        <w:rFonts w:ascii="Courier New" w:hAnsi="Courier New" w:hint="default"/>
      </w:rPr>
    </w:lvl>
    <w:lvl w:ilvl="2" w:tplc="AC5CF038">
      <w:start w:val="1"/>
      <w:numFmt w:val="bullet"/>
      <w:lvlText w:val=""/>
      <w:lvlJc w:val="left"/>
      <w:pPr>
        <w:ind w:left="2160" w:hanging="360"/>
      </w:pPr>
      <w:rPr>
        <w:rFonts w:ascii="Wingdings" w:hAnsi="Wingdings" w:hint="default"/>
      </w:rPr>
    </w:lvl>
    <w:lvl w:ilvl="3" w:tplc="5BB820A4">
      <w:start w:val="1"/>
      <w:numFmt w:val="bullet"/>
      <w:lvlText w:val=""/>
      <w:lvlJc w:val="left"/>
      <w:pPr>
        <w:ind w:left="2880" w:hanging="360"/>
      </w:pPr>
      <w:rPr>
        <w:rFonts w:ascii="Symbol" w:hAnsi="Symbol" w:hint="default"/>
      </w:rPr>
    </w:lvl>
    <w:lvl w:ilvl="4" w:tplc="8422AC6A">
      <w:start w:val="1"/>
      <w:numFmt w:val="bullet"/>
      <w:lvlText w:val="o"/>
      <w:lvlJc w:val="left"/>
      <w:pPr>
        <w:ind w:left="3600" w:hanging="360"/>
      </w:pPr>
      <w:rPr>
        <w:rFonts w:ascii="Courier New" w:hAnsi="Courier New" w:hint="default"/>
      </w:rPr>
    </w:lvl>
    <w:lvl w:ilvl="5" w:tplc="FEC8C54C">
      <w:start w:val="1"/>
      <w:numFmt w:val="bullet"/>
      <w:lvlText w:val=""/>
      <w:lvlJc w:val="left"/>
      <w:pPr>
        <w:ind w:left="4320" w:hanging="360"/>
      </w:pPr>
      <w:rPr>
        <w:rFonts w:ascii="Wingdings" w:hAnsi="Wingdings" w:hint="default"/>
      </w:rPr>
    </w:lvl>
    <w:lvl w:ilvl="6" w:tplc="A94403D8">
      <w:start w:val="1"/>
      <w:numFmt w:val="bullet"/>
      <w:lvlText w:val=""/>
      <w:lvlJc w:val="left"/>
      <w:pPr>
        <w:ind w:left="5040" w:hanging="360"/>
      </w:pPr>
      <w:rPr>
        <w:rFonts w:ascii="Symbol" w:hAnsi="Symbol" w:hint="default"/>
      </w:rPr>
    </w:lvl>
    <w:lvl w:ilvl="7" w:tplc="E1947D92">
      <w:start w:val="1"/>
      <w:numFmt w:val="bullet"/>
      <w:lvlText w:val="o"/>
      <w:lvlJc w:val="left"/>
      <w:pPr>
        <w:ind w:left="5760" w:hanging="360"/>
      </w:pPr>
      <w:rPr>
        <w:rFonts w:ascii="Courier New" w:hAnsi="Courier New" w:hint="default"/>
      </w:rPr>
    </w:lvl>
    <w:lvl w:ilvl="8" w:tplc="DDDE1500">
      <w:start w:val="1"/>
      <w:numFmt w:val="bullet"/>
      <w:lvlText w:val=""/>
      <w:lvlJc w:val="left"/>
      <w:pPr>
        <w:ind w:left="6480" w:hanging="360"/>
      </w:pPr>
      <w:rPr>
        <w:rFonts w:ascii="Wingdings" w:hAnsi="Wingdings" w:hint="default"/>
      </w:rPr>
    </w:lvl>
  </w:abstractNum>
  <w:abstractNum w:abstractNumId="7">
    <w:nsid w:val="4D1F6A52"/>
    <w:multiLevelType w:val="hybridMultilevel"/>
    <w:tmpl w:val="22E4FCC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A16BEF"/>
    <w:multiLevelType w:val="multilevel"/>
    <w:tmpl w:val="E00A6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D3A55C3"/>
    <w:multiLevelType w:val="multilevel"/>
    <w:tmpl w:val="CC94EE82"/>
    <w:lvl w:ilvl="0">
      <w:start w:val="1"/>
      <w:numFmt w:val="upperRoman"/>
      <w:lvlText w:val="%1."/>
      <w:lvlJc w:val="left"/>
      <w:pPr>
        <w:ind w:left="810" w:hanging="720"/>
      </w:pPr>
      <w:rPr>
        <w:rFonts w:hint="default"/>
      </w:r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10">
    <w:nsid w:val="5E8571DE"/>
    <w:multiLevelType w:val="hybridMultilevel"/>
    <w:tmpl w:val="23888632"/>
    <w:lvl w:ilvl="0" w:tplc="936C34DA">
      <w:start w:val="1"/>
      <w:numFmt w:val="bullet"/>
      <w:lvlText w:val=""/>
      <w:lvlJc w:val="left"/>
      <w:pPr>
        <w:ind w:left="720" w:hanging="360"/>
      </w:pPr>
      <w:rPr>
        <w:rFonts w:ascii="Symbol" w:hAnsi="Symbol" w:hint="default"/>
      </w:rPr>
    </w:lvl>
    <w:lvl w:ilvl="1" w:tplc="F902715C">
      <w:start w:val="1"/>
      <w:numFmt w:val="bullet"/>
      <w:lvlText w:val="o"/>
      <w:lvlJc w:val="left"/>
      <w:pPr>
        <w:ind w:left="1440" w:hanging="360"/>
      </w:pPr>
      <w:rPr>
        <w:rFonts w:ascii="Courier New" w:hAnsi="Courier New" w:hint="default"/>
      </w:rPr>
    </w:lvl>
    <w:lvl w:ilvl="2" w:tplc="3DB0191A">
      <w:start w:val="1"/>
      <w:numFmt w:val="bullet"/>
      <w:lvlText w:val=""/>
      <w:lvlJc w:val="left"/>
      <w:pPr>
        <w:ind w:left="2160" w:hanging="360"/>
      </w:pPr>
      <w:rPr>
        <w:rFonts w:ascii="Wingdings" w:hAnsi="Wingdings" w:hint="default"/>
      </w:rPr>
    </w:lvl>
    <w:lvl w:ilvl="3" w:tplc="6248C7E6">
      <w:start w:val="1"/>
      <w:numFmt w:val="bullet"/>
      <w:lvlText w:val=""/>
      <w:lvlJc w:val="left"/>
      <w:pPr>
        <w:ind w:left="2880" w:hanging="360"/>
      </w:pPr>
      <w:rPr>
        <w:rFonts w:ascii="Symbol" w:hAnsi="Symbol" w:hint="default"/>
      </w:rPr>
    </w:lvl>
    <w:lvl w:ilvl="4" w:tplc="640CA792">
      <w:start w:val="1"/>
      <w:numFmt w:val="bullet"/>
      <w:lvlText w:val="o"/>
      <w:lvlJc w:val="left"/>
      <w:pPr>
        <w:ind w:left="3600" w:hanging="360"/>
      </w:pPr>
      <w:rPr>
        <w:rFonts w:ascii="Courier New" w:hAnsi="Courier New" w:hint="default"/>
      </w:rPr>
    </w:lvl>
    <w:lvl w:ilvl="5" w:tplc="35B83850">
      <w:start w:val="1"/>
      <w:numFmt w:val="bullet"/>
      <w:lvlText w:val=""/>
      <w:lvlJc w:val="left"/>
      <w:pPr>
        <w:ind w:left="4320" w:hanging="360"/>
      </w:pPr>
      <w:rPr>
        <w:rFonts w:ascii="Wingdings" w:hAnsi="Wingdings" w:hint="default"/>
      </w:rPr>
    </w:lvl>
    <w:lvl w:ilvl="6" w:tplc="E6D640BC">
      <w:start w:val="1"/>
      <w:numFmt w:val="bullet"/>
      <w:lvlText w:val=""/>
      <w:lvlJc w:val="left"/>
      <w:pPr>
        <w:ind w:left="5040" w:hanging="360"/>
      </w:pPr>
      <w:rPr>
        <w:rFonts w:ascii="Symbol" w:hAnsi="Symbol" w:hint="default"/>
      </w:rPr>
    </w:lvl>
    <w:lvl w:ilvl="7" w:tplc="F904DBC8">
      <w:start w:val="1"/>
      <w:numFmt w:val="bullet"/>
      <w:lvlText w:val="o"/>
      <w:lvlJc w:val="left"/>
      <w:pPr>
        <w:ind w:left="5760" w:hanging="360"/>
      </w:pPr>
      <w:rPr>
        <w:rFonts w:ascii="Courier New" w:hAnsi="Courier New" w:hint="default"/>
      </w:rPr>
    </w:lvl>
    <w:lvl w:ilvl="8" w:tplc="38906644">
      <w:start w:val="1"/>
      <w:numFmt w:val="bullet"/>
      <w:lvlText w:val=""/>
      <w:lvlJc w:val="left"/>
      <w:pPr>
        <w:ind w:left="6480" w:hanging="360"/>
      </w:pPr>
      <w:rPr>
        <w:rFonts w:ascii="Wingdings" w:hAnsi="Wingdings" w:hint="default"/>
      </w:rPr>
    </w:lvl>
  </w:abstractNum>
  <w:abstractNum w:abstractNumId="11">
    <w:nsid w:val="600F6249"/>
    <w:multiLevelType w:val="hybridMultilevel"/>
    <w:tmpl w:val="94EEE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281C55"/>
    <w:multiLevelType w:val="hybridMultilevel"/>
    <w:tmpl w:val="50D46BBA"/>
    <w:lvl w:ilvl="0" w:tplc="55F868C8">
      <w:start w:val="1"/>
      <w:numFmt w:val="bullet"/>
      <w:lvlText w:val=""/>
      <w:lvlJc w:val="left"/>
      <w:pPr>
        <w:ind w:left="720" w:hanging="360"/>
      </w:pPr>
      <w:rPr>
        <w:rFonts w:ascii="Symbol" w:hAnsi="Symbol" w:hint="default"/>
      </w:rPr>
    </w:lvl>
    <w:lvl w:ilvl="1" w:tplc="21145BFC">
      <w:start w:val="1"/>
      <w:numFmt w:val="bullet"/>
      <w:lvlText w:val="o"/>
      <w:lvlJc w:val="left"/>
      <w:pPr>
        <w:ind w:left="1440" w:hanging="360"/>
      </w:pPr>
      <w:rPr>
        <w:rFonts w:ascii="Courier New" w:hAnsi="Courier New" w:hint="default"/>
      </w:rPr>
    </w:lvl>
    <w:lvl w:ilvl="2" w:tplc="5BE25242">
      <w:start w:val="1"/>
      <w:numFmt w:val="bullet"/>
      <w:lvlText w:val=""/>
      <w:lvlJc w:val="left"/>
      <w:pPr>
        <w:ind w:left="2160" w:hanging="360"/>
      </w:pPr>
      <w:rPr>
        <w:rFonts w:ascii="Wingdings" w:hAnsi="Wingdings" w:hint="default"/>
      </w:rPr>
    </w:lvl>
    <w:lvl w:ilvl="3" w:tplc="17E05E26">
      <w:start w:val="1"/>
      <w:numFmt w:val="bullet"/>
      <w:lvlText w:val=""/>
      <w:lvlJc w:val="left"/>
      <w:pPr>
        <w:ind w:left="2880" w:hanging="360"/>
      </w:pPr>
      <w:rPr>
        <w:rFonts w:ascii="Symbol" w:hAnsi="Symbol" w:hint="default"/>
      </w:rPr>
    </w:lvl>
    <w:lvl w:ilvl="4" w:tplc="37D6575A">
      <w:start w:val="1"/>
      <w:numFmt w:val="bullet"/>
      <w:lvlText w:val="o"/>
      <w:lvlJc w:val="left"/>
      <w:pPr>
        <w:ind w:left="3600" w:hanging="360"/>
      </w:pPr>
      <w:rPr>
        <w:rFonts w:ascii="Courier New" w:hAnsi="Courier New" w:hint="default"/>
      </w:rPr>
    </w:lvl>
    <w:lvl w:ilvl="5" w:tplc="A2EA9122">
      <w:start w:val="1"/>
      <w:numFmt w:val="bullet"/>
      <w:lvlText w:val=""/>
      <w:lvlJc w:val="left"/>
      <w:pPr>
        <w:ind w:left="4320" w:hanging="360"/>
      </w:pPr>
      <w:rPr>
        <w:rFonts w:ascii="Wingdings" w:hAnsi="Wingdings" w:hint="default"/>
      </w:rPr>
    </w:lvl>
    <w:lvl w:ilvl="6" w:tplc="6E6E0662">
      <w:start w:val="1"/>
      <w:numFmt w:val="bullet"/>
      <w:lvlText w:val=""/>
      <w:lvlJc w:val="left"/>
      <w:pPr>
        <w:ind w:left="5040" w:hanging="360"/>
      </w:pPr>
      <w:rPr>
        <w:rFonts w:ascii="Symbol" w:hAnsi="Symbol" w:hint="default"/>
      </w:rPr>
    </w:lvl>
    <w:lvl w:ilvl="7" w:tplc="58344FB6">
      <w:start w:val="1"/>
      <w:numFmt w:val="bullet"/>
      <w:lvlText w:val="o"/>
      <w:lvlJc w:val="left"/>
      <w:pPr>
        <w:ind w:left="5760" w:hanging="360"/>
      </w:pPr>
      <w:rPr>
        <w:rFonts w:ascii="Courier New" w:hAnsi="Courier New" w:hint="default"/>
      </w:rPr>
    </w:lvl>
    <w:lvl w:ilvl="8" w:tplc="6988E9FC">
      <w:start w:val="1"/>
      <w:numFmt w:val="bullet"/>
      <w:lvlText w:val=""/>
      <w:lvlJc w:val="left"/>
      <w:pPr>
        <w:ind w:left="6480" w:hanging="360"/>
      </w:pPr>
      <w:rPr>
        <w:rFonts w:ascii="Wingdings" w:hAnsi="Wingdings" w:hint="default"/>
      </w:rPr>
    </w:lvl>
  </w:abstractNum>
  <w:abstractNum w:abstractNumId="13">
    <w:nsid w:val="67240AFE"/>
    <w:multiLevelType w:val="hybridMultilevel"/>
    <w:tmpl w:val="BF769BA8"/>
    <w:lvl w:ilvl="0" w:tplc="E9004F74">
      <w:start w:val="1"/>
      <w:numFmt w:val="bullet"/>
      <w:lvlText w:val=""/>
      <w:lvlJc w:val="left"/>
      <w:pPr>
        <w:ind w:left="720" w:hanging="360"/>
      </w:pPr>
      <w:rPr>
        <w:rFonts w:ascii="Symbol" w:hAnsi="Symbol" w:hint="default"/>
      </w:rPr>
    </w:lvl>
    <w:lvl w:ilvl="1" w:tplc="94867F44">
      <w:start w:val="1"/>
      <w:numFmt w:val="bullet"/>
      <w:lvlText w:val="o"/>
      <w:lvlJc w:val="left"/>
      <w:pPr>
        <w:ind w:left="1440" w:hanging="360"/>
      </w:pPr>
      <w:rPr>
        <w:rFonts w:ascii="Courier New" w:hAnsi="Courier New" w:hint="default"/>
      </w:rPr>
    </w:lvl>
    <w:lvl w:ilvl="2" w:tplc="FC98D7F2">
      <w:start w:val="1"/>
      <w:numFmt w:val="bullet"/>
      <w:lvlText w:val=""/>
      <w:lvlJc w:val="left"/>
      <w:pPr>
        <w:ind w:left="2160" w:hanging="360"/>
      </w:pPr>
      <w:rPr>
        <w:rFonts w:ascii="Wingdings" w:hAnsi="Wingdings" w:hint="default"/>
      </w:rPr>
    </w:lvl>
    <w:lvl w:ilvl="3" w:tplc="1EB699C2">
      <w:start w:val="1"/>
      <w:numFmt w:val="bullet"/>
      <w:lvlText w:val=""/>
      <w:lvlJc w:val="left"/>
      <w:pPr>
        <w:ind w:left="2880" w:hanging="360"/>
      </w:pPr>
      <w:rPr>
        <w:rFonts w:ascii="Symbol" w:hAnsi="Symbol" w:hint="default"/>
      </w:rPr>
    </w:lvl>
    <w:lvl w:ilvl="4" w:tplc="395A8A22">
      <w:start w:val="1"/>
      <w:numFmt w:val="bullet"/>
      <w:lvlText w:val="o"/>
      <w:lvlJc w:val="left"/>
      <w:pPr>
        <w:ind w:left="3600" w:hanging="360"/>
      </w:pPr>
      <w:rPr>
        <w:rFonts w:ascii="Courier New" w:hAnsi="Courier New" w:hint="default"/>
      </w:rPr>
    </w:lvl>
    <w:lvl w:ilvl="5" w:tplc="CC627842">
      <w:start w:val="1"/>
      <w:numFmt w:val="bullet"/>
      <w:lvlText w:val=""/>
      <w:lvlJc w:val="left"/>
      <w:pPr>
        <w:ind w:left="4320" w:hanging="360"/>
      </w:pPr>
      <w:rPr>
        <w:rFonts w:ascii="Wingdings" w:hAnsi="Wingdings" w:hint="default"/>
      </w:rPr>
    </w:lvl>
    <w:lvl w:ilvl="6" w:tplc="DB0AA1BE">
      <w:start w:val="1"/>
      <w:numFmt w:val="bullet"/>
      <w:lvlText w:val=""/>
      <w:lvlJc w:val="left"/>
      <w:pPr>
        <w:ind w:left="5040" w:hanging="360"/>
      </w:pPr>
      <w:rPr>
        <w:rFonts w:ascii="Symbol" w:hAnsi="Symbol" w:hint="default"/>
      </w:rPr>
    </w:lvl>
    <w:lvl w:ilvl="7" w:tplc="8C2E2EAA">
      <w:start w:val="1"/>
      <w:numFmt w:val="bullet"/>
      <w:lvlText w:val="o"/>
      <w:lvlJc w:val="left"/>
      <w:pPr>
        <w:ind w:left="5760" w:hanging="360"/>
      </w:pPr>
      <w:rPr>
        <w:rFonts w:ascii="Courier New" w:hAnsi="Courier New" w:hint="default"/>
      </w:rPr>
    </w:lvl>
    <w:lvl w:ilvl="8" w:tplc="B21C691E">
      <w:start w:val="1"/>
      <w:numFmt w:val="bullet"/>
      <w:lvlText w:val=""/>
      <w:lvlJc w:val="left"/>
      <w:pPr>
        <w:ind w:left="6480" w:hanging="360"/>
      </w:pPr>
      <w:rPr>
        <w:rFonts w:ascii="Wingdings" w:hAnsi="Wingdings" w:hint="default"/>
      </w:rPr>
    </w:lvl>
  </w:abstractNum>
  <w:abstractNum w:abstractNumId="14">
    <w:nsid w:val="6BB37D57"/>
    <w:multiLevelType w:val="hybridMultilevel"/>
    <w:tmpl w:val="746CDAC8"/>
    <w:lvl w:ilvl="0" w:tplc="04090013">
      <w:start w:val="1"/>
      <w:numFmt w:val="upperRoman"/>
      <w:lvlText w:val="%1."/>
      <w:lvlJc w:val="right"/>
      <w:pPr>
        <w:ind w:left="7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E100C25"/>
    <w:multiLevelType w:val="hybridMultilevel"/>
    <w:tmpl w:val="32E24DBA"/>
    <w:lvl w:ilvl="0" w:tplc="5E8A4E64">
      <w:start w:val="1"/>
      <w:numFmt w:val="bullet"/>
      <w:lvlText w:val=""/>
      <w:lvlJc w:val="left"/>
      <w:pPr>
        <w:ind w:left="720" w:hanging="360"/>
      </w:pPr>
      <w:rPr>
        <w:rFonts w:ascii="Symbol" w:hAnsi="Symbol" w:hint="default"/>
      </w:rPr>
    </w:lvl>
    <w:lvl w:ilvl="1" w:tplc="D390F4F0">
      <w:start w:val="1"/>
      <w:numFmt w:val="bullet"/>
      <w:lvlText w:val="o"/>
      <w:lvlJc w:val="left"/>
      <w:pPr>
        <w:ind w:left="1440" w:hanging="360"/>
      </w:pPr>
      <w:rPr>
        <w:rFonts w:ascii="Courier New" w:hAnsi="Courier New" w:hint="default"/>
      </w:rPr>
    </w:lvl>
    <w:lvl w:ilvl="2" w:tplc="31BC50EE">
      <w:start w:val="1"/>
      <w:numFmt w:val="bullet"/>
      <w:lvlText w:val=""/>
      <w:lvlJc w:val="left"/>
      <w:pPr>
        <w:ind w:left="2160" w:hanging="360"/>
      </w:pPr>
      <w:rPr>
        <w:rFonts w:ascii="Wingdings" w:hAnsi="Wingdings" w:hint="default"/>
      </w:rPr>
    </w:lvl>
    <w:lvl w:ilvl="3" w:tplc="26025F4C">
      <w:start w:val="1"/>
      <w:numFmt w:val="bullet"/>
      <w:lvlText w:val=""/>
      <w:lvlJc w:val="left"/>
      <w:pPr>
        <w:ind w:left="2880" w:hanging="360"/>
      </w:pPr>
      <w:rPr>
        <w:rFonts w:ascii="Symbol" w:hAnsi="Symbol" w:hint="default"/>
      </w:rPr>
    </w:lvl>
    <w:lvl w:ilvl="4" w:tplc="7346AA42">
      <w:start w:val="1"/>
      <w:numFmt w:val="bullet"/>
      <w:lvlText w:val="o"/>
      <w:lvlJc w:val="left"/>
      <w:pPr>
        <w:ind w:left="3600" w:hanging="360"/>
      </w:pPr>
      <w:rPr>
        <w:rFonts w:ascii="Courier New" w:hAnsi="Courier New" w:hint="default"/>
      </w:rPr>
    </w:lvl>
    <w:lvl w:ilvl="5" w:tplc="59964D40">
      <w:start w:val="1"/>
      <w:numFmt w:val="bullet"/>
      <w:lvlText w:val=""/>
      <w:lvlJc w:val="left"/>
      <w:pPr>
        <w:ind w:left="4320" w:hanging="360"/>
      </w:pPr>
      <w:rPr>
        <w:rFonts w:ascii="Wingdings" w:hAnsi="Wingdings" w:hint="default"/>
      </w:rPr>
    </w:lvl>
    <w:lvl w:ilvl="6" w:tplc="00BED332">
      <w:start w:val="1"/>
      <w:numFmt w:val="bullet"/>
      <w:lvlText w:val=""/>
      <w:lvlJc w:val="left"/>
      <w:pPr>
        <w:ind w:left="5040" w:hanging="360"/>
      </w:pPr>
      <w:rPr>
        <w:rFonts w:ascii="Symbol" w:hAnsi="Symbol" w:hint="default"/>
      </w:rPr>
    </w:lvl>
    <w:lvl w:ilvl="7" w:tplc="C1DCA20E">
      <w:start w:val="1"/>
      <w:numFmt w:val="bullet"/>
      <w:lvlText w:val="o"/>
      <w:lvlJc w:val="left"/>
      <w:pPr>
        <w:ind w:left="5760" w:hanging="360"/>
      </w:pPr>
      <w:rPr>
        <w:rFonts w:ascii="Courier New" w:hAnsi="Courier New" w:hint="default"/>
      </w:rPr>
    </w:lvl>
    <w:lvl w:ilvl="8" w:tplc="8E1EAB3C">
      <w:start w:val="1"/>
      <w:numFmt w:val="bullet"/>
      <w:lvlText w:val=""/>
      <w:lvlJc w:val="left"/>
      <w:pPr>
        <w:ind w:left="6480" w:hanging="360"/>
      </w:pPr>
      <w:rPr>
        <w:rFonts w:ascii="Wingdings" w:hAnsi="Wingdings" w:hint="default"/>
      </w:rPr>
    </w:lvl>
  </w:abstractNum>
  <w:abstractNum w:abstractNumId="16">
    <w:nsid w:val="7EAB4BE4"/>
    <w:multiLevelType w:val="hybridMultilevel"/>
    <w:tmpl w:val="4B8826AE"/>
    <w:lvl w:ilvl="0" w:tplc="5CB86F72">
      <w:start w:val="1"/>
      <w:numFmt w:val="bullet"/>
      <w:lvlText w:val=""/>
      <w:lvlJc w:val="left"/>
      <w:pPr>
        <w:ind w:left="720" w:hanging="360"/>
      </w:pPr>
      <w:rPr>
        <w:rFonts w:ascii="Symbol" w:hAnsi="Symbol" w:hint="default"/>
      </w:rPr>
    </w:lvl>
    <w:lvl w:ilvl="1" w:tplc="C90C5654">
      <w:start w:val="1"/>
      <w:numFmt w:val="bullet"/>
      <w:lvlText w:val="o"/>
      <w:lvlJc w:val="left"/>
      <w:pPr>
        <w:ind w:left="1440" w:hanging="360"/>
      </w:pPr>
      <w:rPr>
        <w:rFonts w:ascii="Courier New" w:hAnsi="Courier New" w:hint="default"/>
      </w:rPr>
    </w:lvl>
    <w:lvl w:ilvl="2" w:tplc="6C0ECE2C">
      <w:start w:val="1"/>
      <w:numFmt w:val="bullet"/>
      <w:lvlText w:val=""/>
      <w:lvlJc w:val="left"/>
      <w:pPr>
        <w:ind w:left="2160" w:hanging="360"/>
      </w:pPr>
      <w:rPr>
        <w:rFonts w:ascii="Wingdings" w:hAnsi="Wingdings" w:hint="default"/>
      </w:rPr>
    </w:lvl>
    <w:lvl w:ilvl="3" w:tplc="F036E4A0">
      <w:start w:val="1"/>
      <w:numFmt w:val="bullet"/>
      <w:lvlText w:val=""/>
      <w:lvlJc w:val="left"/>
      <w:pPr>
        <w:ind w:left="2880" w:hanging="360"/>
      </w:pPr>
      <w:rPr>
        <w:rFonts w:ascii="Symbol" w:hAnsi="Symbol" w:hint="default"/>
      </w:rPr>
    </w:lvl>
    <w:lvl w:ilvl="4" w:tplc="736C868E">
      <w:start w:val="1"/>
      <w:numFmt w:val="bullet"/>
      <w:lvlText w:val="o"/>
      <w:lvlJc w:val="left"/>
      <w:pPr>
        <w:ind w:left="3600" w:hanging="360"/>
      </w:pPr>
      <w:rPr>
        <w:rFonts w:ascii="Courier New" w:hAnsi="Courier New" w:hint="default"/>
      </w:rPr>
    </w:lvl>
    <w:lvl w:ilvl="5" w:tplc="9E2A206A">
      <w:start w:val="1"/>
      <w:numFmt w:val="bullet"/>
      <w:lvlText w:val=""/>
      <w:lvlJc w:val="left"/>
      <w:pPr>
        <w:ind w:left="4320" w:hanging="360"/>
      </w:pPr>
      <w:rPr>
        <w:rFonts w:ascii="Wingdings" w:hAnsi="Wingdings" w:hint="default"/>
      </w:rPr>
    </w:lvl>
    <w:lvl w:ilvl="6" w:tplc="DABE3970">
      <w:start w:val="1"/>
      <w:numFmt w:val="bullet"/>
      <w:lvlText w:val=""/>
      <w:lvlJc w:val="left"/>
      <w:pPr>
        <w:ind w:left="5040" w:hanging="360"/>
      </w:pPr>
      <w:rPr>
        <w:rFonts w:ascii="Symbol" w:hAnsi="Symbol" w:hint="default"/>
      </w:rPr>
    </w:lvl>
    <w:lvl w:ilvl="7" w:tplc="E3EEE7B6">
      <w:start w:val="1"/>
      <w:numFmt w:val="bullet"/>
      <w:lvlText w:val="o"/>
      <w:lvlJc w:val="left"/>
      <w:pPr>
        <w:ind w:left="5760" w:hanging="360"/>
      </w:pPr>
      <w:rPr>
        <w:rFonts w:ascii="Courier New" w:hAnsi="Courier New" w:hint="default"/>
      </w:rPr>
    </w:lvl>
    <w:lvl w:ilvl="8" w:tplc="C9F2D960">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16"/>
  </w:num>
  <w:num w:numId="5">
    <w:abstractNumId w:val="12"/>
  </w:num>
  <w:num w:numId="6">
    <w:abstractNumId w:val="2"/>
  </w:num>
  <w:num w:numId="7">
    <w:abstractNumId w:val="10"/>
  </w:num>
  <w:num w:numId="8">
    <w:abstractNumId w:val="13"/>
  </w:num>
  <w:num w:numId="9">
    <w:abstractNumId w:val="15"/>
  </w:num>
  <w:num w:numId="10">
    <w:abstractNumId w:val="14"/>
  </w:num>
  <w:num w:numId="11">
    <w:abstractNumId w:val="4"/>
  </w:num>
  <w:num w:numId="12">
    <w:abstractNumId w:val="9"/>
  </w:num>
  <w:num w:numId="13">
    <w:abstractNumId w:val="7"/>
  </w:num>
  <w:num w:numId="14">
    <w:abstractNumId w:val="11"/>
  </w:num>
  <w:num w:numId="15">
    <w:abstractNumId w:val="3"/>
  </w:num>
  <w:num w:numId="16">
    <w:abstractNumId w:val="8"/>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186"/>
    <w:rsid w:val="000120C7"/>
    <w:rsid w:val="00047E55"/>
    <w:rsid w:val="000667CC"/>
    <w:rsid w:val="00074F3B"/>
    <w:rsid w:val="00087A2B"/>
    <w:rsid w:val="00092688"/>
    <w:rsid w:val="000A12CC"/>
    <w:rsid w:val="000B62F9"/>
    <w:rsid w:val="000C53DD"/>
    <w:rsid w:val="000E2D6F"/>
    <w:rsid w:val="000E4B21"/>
    <w:rsid w:val="000E623E"/>
    <w:rsid w:val="000F3238"/>
    <w:rsid w:val="000F3565"/>
    <w:rsid w:val="00116255"/>
    <w:rsid w:val="00125E69"/>
    <w:rsid w:val="00131C20"/>
    <w:rsid w:val="00150E0B"/>
    <w:rsid w:val="0016419B"/>
    <w:rsid w:val="00165237"/>
    <w:rsid w:val="00167E87"/>
    <w:rsid w:val="00172CB7"/>
    <w:rsid w:val="00190A73"/>
    <w:rsid w:val="00195204"/>
    <w:rsid w:val="00196AA1"/>
    <w:rsid w:val="001A3501"/>
    <w:rsid w:val="001C158C"/>
    <w:rsid w:val="001C7EA8"/>
    <w:rsid w:val="001F30D4"/>
    <w:rsid w:val="001F6277"/>
    <w:rsid w:val="001F777E"/>
    <w:rsid w:val="001F7BBE"/>
    <w:rsid w:val="00207F80"/>
    <w:rsid w:val="00217DBB"/>
    <w:rsid w:val="00243F9E"/>
    <w:rsid w:val="00250C4A"/>
    <w:rsid w:val="00257519"/>
    <w:rsid w:val="002600E9"/>
    <w:rsid w:val="00261D21"/>
    <w:rsid w:val="0028050B"/>
    <w:rsid w:val="002902AB"/>
    <w:rsid w:val="00291117"/>
    <w:rsid w:val="002C4B18"/>
    <w:rsid w:val="002D16E2"/>
    <w:rsid w:val="002D7C67"/>
    <w:rsid w:val="002E7957"/>
    <w:rsid w:val="0034147C"/>
    <w:rsid w:val="00357295"/>
    <w:rsid w:val="00365F49"/>
    <w:rsid w:val="0038124C"/>
    <w:rsid w:val="003A5028"/>
    <w:rsid w:val="003B705E"/>
    <w:rsid w:val="003C7FD8"/>
    <w:rsid w:val="003D0D85"/>
    <w:rsid w:val="003E599F"/>
    <w:rsid w:val="003E60A1"/>
    <w:rsid w:val="003E7B9F"/>
    <w:rsid w:val="003F04A6"/>
    <w:rsid w:val="004050CC"/>
    <w:rsid w:val="00420DA1"/>
    <w:rsid w:val="004229CE"/>
    <w:rsid w:val="00454B76"/>
    <w:rsid w:val="00454BE4"/>
    <w:rsid w:val="00465385"/>
    <w:rsid w:val="00473AEB"/>
    <w:rsid w:val="00481773"/>
    <w:rsid w:val="004A25D1"/>
    <w:rsid w:val="004A71A9"/>
    <w:rsid w:val="004B2980"/>
    <w:rsid w:val="004B451B"/>
    <w:rsid w:val="00501BF7"/>
    <w:rsid w:val="00504F6E"/>
    <w:rsid w:val="00535A46"/>
    <w:rsid w:val="00547676"/>
    <w:rsid w:val="00552CEE"/>
    <w:rsid w:val="00574E4A"/>
    <w:rsid w:val="005B2EF0"/>
    <w:rsid w:val="005C13AE"/>
    <w:rsid w:val="005D48ED"/>
    <w:rsid w:val="005D6958"/>
    <w:rsid w:val="00607F4F"/>
    <w:rsid w:val="00611D24"/>
    <w:rsid w:val="00612DC1"/>
    <w:rsid w:val="00640277"/>
    <w:rsid w:val="00646BD2"/>
    <w:rsid w:val="006700F1"/>
    <w:rsid w:val="00672300"/>
    <w:rsid w:val="006850C5"/>
    <w:rsid w:val="006A1F5A"/>
    <w:rsid w:val="006B2DEA"/>
    <w:rsid w:val="006B58B2"/>
    <w:rsid w:val="006B5BCB"/>
    <w:rsid w:val="006D34D0"/>
    <w:rsid w:val="006D3A26"/>
    <w:rsid w:val="006D5E1C"/>
    <w:rsid w:val="00711425"/>
    <w:rsid w:val="00713B4F"/>
    <w:rsid w:val="00722550"/>
    <w:rsid w:val="00755547"/>
    <w:rsid w:val="007647A9"/>
    <w:rsid w:val="007672E5"/>
    <w:rsid w:val="00772738"/>
    <w:rsid w:val="007A21C6"/>
    <w:rsid w:val="007A77A7"/>
    <w:rsid w:val="007B11A7"/>
    <w:rsid w:val="007B7C05"/>
    <w:rsid w:val="007C63EF"/>
    <w:rsid w:val="007D1B93"/>
    <w:rsid w:val="007D3C60"/>
    <w:rsid w:val="007E2AF6"/>
    <w:rsid w:val="007E72A0"/>
    <w:rsid w:val="007F2324"/>
    <w:rsid w:val="008105FC"/>
    <w:rsid w:val="00811478"/>
    <w:rsid w:val="00816138"/>
    <w:rsid w:val="00816E2C"/>
    <w:rsid w:val="008224F9"/>
    <w:rsid w:val="00823A40"/>
    <w:rsid w:val="0082400D"/>
    <w:rsid w:val="008250A3"/>
    <w:rsid w:val="00833C0D"/>
    <w:rsid w:val="008404CB"/>
    <w:rsid w:val="00846685"/>
    <w:rsid w:val="00852218"/>
    <w:rsid w:val="00863B7B"/>
    <w:rsid w:val="00864601"/>
    <w:rsid w:val="008659F2"/>
    <w:rsid w:val="0087651A"/>
    <w:rsid w:val="00883741"/>
    <w:rsid w:val="00896F1B"/>
    <w:rsid w:val="008A0112"/>
    <w:rsid w:val="008A3AD4"/>
    <w:rsid w:val="008A3F37"/>
    <w:rsid w:val="008C6345"/>
    <w:rsid w:val="008D75B2"/>
    <w:rsid w:val="008E1752"/>
    <w:rsid w:val="008E2292"/>
    <w:rsid w:val="008E75EA"/>
    <w:rsid w:val="008F71BB"/>
    <w:rsid w:val="00920030"/>
    <w:rsid w:val="00955F20"/>
    <w:rsid w:val="009562DD"/>
    <w:rsid w:val="009A0B52"/>
    <w:rsid w:val="009A46DA"/>
    <w:rsid w:val="009A7BC6"/>
    <w:rsid w:val="009B0D17"/>
    <w:rsid w:val="009D3DFD"/>
    <w:rsid w:val="009F07C1"/>
    <w:rsid w:val="009F7789"/>
    <w:rsid w:val="00A00AB3"/>
    <w:rsid w:val="00A10FE8"/>
    <w:rsid w:val="00A26D65"/>
    <w:rsid w:val="00A33CD8"/>
    <w:rsid w:val="00A57429"/>
    <w:rsid w:val="00A62242"/>
    <w:rsid w:val="00A7472C"/>
    <w:rsid w:val="00A86D5C"/>
    <w:rsid w:val="00A918D7"/>
    <w:rsid w:val="00A97786"/>
    <w:rsid w:val="00AA29C6"/>
    <w:rsid w:val="00AA69F5"/>
    <w:rsid w:val="00AE18F1"/>
    <w:rsid w:val="00AE2225"/>
    <w:rsid w:val="00AE76AC"/>
    <w:rsid w:val="00AF3186"/>
    <w:rsid w:val="00B05912"/>
    <w:rsid w:val="00B10E26"/>
    <w:rsid w:val="00B13280"/>
    <w:rsid w:val="00B5661A"/>
    <w:rsid w:val="00B569B0"/>
    <w:rsid w:val="00B62C1D"/>
    <w:rsid w:val="00B92775"/>
    <w:rsid w:val="00BA3E8E"/>
    <w:rsid w:val="00BA63E7"/>
    <w:rsid w:val="00BA67F7"/>
    <w:rsid w:val="00BB18F3"/>
    <w:rsid w:val="00BB29CB"/>
    <w:rsid w:val="00BB5C01"/>
    <w:rsid w:val="00BC4059"/>
    <w:rsid w:val="00BC7218"/>
    <w:rsid w:val="00BE3BA3"/>
    <w:rsid w:val="00BE49F0"/>
    <w:rsid w:val="00BE755F"/>
    <w:rsid w:val="00BF3B1C"/>
    <w:rsid w:val="00BF673E"/>
    <w:rsid w:val="00BF78A9"/>
    <w:rsid w:val="00C01619"/>
    <w:rsid w:val="00C0194D"/>
    <w:rsid w:val="00C1486C"/>
    <w:rsid w:val="00C166F9"/>
    <w:rsid w:val="00C264BF"/>
    <w:rsid w:val="00C31DC1"/>
    <w:rsid w:val="00C34AB7"/>
    <w:rsid w:val="00C40E5A"/>
    <w:rsid w:val="00CA7BCF"/>
    <w:rsid w:val="00CC0E47"/>
    <w:rsid w:val="00CC130B"/>
    <w:rsid w:val="00CC2E3B"/>
    <w:rsid w:val="00CC3683"/>
    <w:rsid w:val="00CC4741"/>
    <w:rsid w:val="00CD7A49"/>
    <w:rsid w:val="00CF5AEF"/>
    <w:rsid w:val="00D06EE3"/>
    <w:rsid w:val="00D20DE6"/>
    <w:rsid w:val="00D33AC7"/>
    <w:rsid w:val="00D53387"/>
    <w:rsid w:val="00D54850"/>
    <w:rsid w:val="00D676BB"/>
    <w:rsid w:val="00D72B63"/>
    <w:rsid w:val="00D969BD"/>
    <w:rsid w:val="00DA457D"/>
    <w:rsid w:val="00DA7807"/>
    <w:rsid w:val="00DD05B7"/>
    <w:rsid w:val="00DE4E27"/>
    <w:rsid w:val="00DF1DF3"/>
    <w:rsid w:val="00DF24C1"/>
    <w:rsid w:val="00DF7466"/>
    <w:rsid w:val="00E07A07"/>
    <w:rsid w:val="00E10F67"/>
    <w:rsid w:val="00E30881"/>
    <w:rsid w:val="00E329CE"/>
    <w:rsid w:val="00E408FE"/>
    <w:rsid w:val="00E51123"/>
    <w:rsid w:val="00E5679D"/>
    <w:rsid w:val="00E6471D"/>
    <w:rsid w:val="00E6747A"/>
    <w:rsid w:val="00E907A1"/>
    <w:rsid w:val="00E94825"/>
    <w:rsid w:val="00EB7BF9"/>
    <w:rsid w:val="00EC1F79"/>
    <w:rsid w:val="00ED46C5"/>
    <w:rsid w:val="00ED626A"/>
    <w:rsid w:val="00EE12D5"/>
    <w:rsid w:val="00EF2343"/>
    <w:rsid w:val="00F00989"/>
    <w:rsid w:val="00F069F8"/>
    <w:rsid w:val="00F10147"/>
    <w:rsid w:val="00F1766F"/>
    <w:rsid w:val="00F27182"/>
    <w:rsid w:val="00F32856"/>
    <w:rsid w:val="00F434EC"/>
    <w:rsid w:val="00F61792"/>
    <w:rsid w:val="00F63C2C"/>
    <w:rsid w:val="00F86C55"/>
    <w:rsid w:val="00F908BF"/>
    <w:rsid w:val="00F95450"/>
    <w:rsid w:val="00F97D4F"/>
    <w:rsid w:val="00FB6BB7"/>
    <w:rsid w:val="00FE71CC"/>
    <w:rsid w:val="00FE750F"/>
    <w:rsid w:val="09647513"/>
    <w:rsid w:val="14129982"/>
    <w:rsid w:val="175A5FC0"/>
    <w:rsid w:val="1C531885"/>
    <w:rsid w:val="32F0237F"/>
    <w:rsid w:val="44FFC68A"/>
    <w:rsid w:val="5172A3C6"/>
    <w:rsid w:val="56255041"/>
    <w:rsid w:val="5AA02E97"/>
    <w:rsid w:val="624F7F26"/>
    <w:rsid w:val="633112AD"/>
    <w:rsid w:val="64EC1C02"/>
    <w:rsid w:val="754B05C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C531885"/>
  <w15:docId w15:val="{81330B08-288E-430D-A593-5D1188191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62242"/>
    <w:pPr>
      <w:tabs>
        <w:tab w:val="center" w:pos="4320"/>
        <w:tab w:val="right" w:pos="8640"/>
      </w:tabs>
    </w:pPr>
  </w:style>
  <w:style w:type="character" w:customStyle="1" w:styleId="FooterChar">
    <w:name w:val="Footer Char"/>
    <w:basedOn w:val="DefaultParagraphFont"/>
    <w:link w:val="Footer"/>
    <w:uiPriority w:val="99"/>
    <w:rsid w:val="00A62242"/>
  </w:style>
  <w:style w:type="character" w:styleId="PageNumber">
    <w:name w:val="page number"/>
    <w:basedOn w:val="DefaultParagraphFont"/>
    <w:uiPriority w:val="99"/>
    <w:semiHidden/>
    <w:unhideWhenUsed/>
    <w:rsid w:val="00A62242"/>
  </w:style>
  <w:style w:type="paragraph" w:styleId="ListParagraph">
    <w:name w:val="List Paragraph"/>
    <w:basedOn w:val="Normal"/>
    <w:uiPriority w:val="34"/>
    <w:qFormat/>
    <w:rsid w:val="00DF1DF3"/>
    <w:pPr>
      <w:ind w:left="720"/>
      <w:contextualSpacing/>
    </w:pPr>
  </w:style>
  <w:style w:type="paragraph" w:styleId="NoSpacing">
    <w:name w:val="No Spacing"/>
    <w:uiPriority w:val="1"/>
    <w:qFormat/>
    <w:rsid w:val="00BF78A9"/>
    <w:rPr>
      <w:rFonts w:eastAsiaTheme="minorHAnsi"/>
      <w:sz w:val="22"/>
      <w:szCs w:val="22"/>
    </w:rPr>
  </w:style>
  <w:style w:type="character" w:styleId="CommentReference">
    <w:name w:val="annotation reference"/>
    <w:basedOn w:val="DefaultParagraphFont"/>
    <w:uiPriority w:val="99"/>
    <w:semiHidden/>
    <w:unhideWhenUsed/>
    <w:rsid w:val="00087A2B"/>
    <w:rPr>
      <w:sz w:val="16"/>
      <w:szCs w:val="16"/>
    </w:rPr>
  </w:style>
  <w:style w:type="paragraph" w:styleId="CommentText">
    <w:name w:val="annotation text"/>
    <w:basedOn w:val="Normal"/>
    <w:link w:val="CommentTextChar"/>
    <w:uiPriority w:val="99"/>
    <w:semiHidden/>
    <w:unhideWhenUsed/>
    <w:rsid w:val="00087A2B"/>
    <w:rPr>
      <w:sz w:val="20"/>
      <w:szCs w:val="20"/>
    </w:rPr>
  </w:style>
  <w:style w:type="character" w:customStyle="1" w:styleId="CommentTextChar">
    <w:name w:val="Comment Text Char"/>
    <w:basedOn w:val="DefaultParagraphFont"/>
    <w:link w:val="CommentText"/>
    <w:uiPriority w:val="99"/>
    <w:semiHidden/>
    <w:rsid w:val="00087A2B"/>
    <w:rPr>
      <w:sz w:val="20"/>
      <w:szCs w:val="20"/>
    </w:rPr>
  </w:style>
  <w:style w:type="paragraph" w:styleId="CommentSubject">
    <w:name w:val="annotation subject"/>
    <w:basedOn w:val="CommentText"/>
    <w:next w:val="CommentText"/>
    <w:link w:val="CommentSubjectChar"/>
    <w:uiPriority w:val="99"/>
    <w:semiHidden/>
    <w:unhideWhenUsed/>
    <w:rsid w:val="00087A2B"/>
    <w:rPr>
      <w:b/>
      <w:bCs/>
    </w:rPr>
  </w:style>
  <w:style w:type="character" w:customStyle="1" w:styleId="CommentSubjectChar">
    <w:name w:val="Comment Subject Char"/>
    <w:basedOn w:val="CommentTextChar"/>
    <w:link w:val="CommentSubject"/>
    <w:uiPriority w:val="99"/>
    <w:semiHidden/>
    <w:rsid w:val="00087A2B"/>
    <w:rPr>
      <w:b/>
      <w:bCs/>
      <w:sz w:val="20"/>
      <w:szCs w:val="20"/>
    </w:rPr>
  </w:style>
  <w:style w:type="paragraph" w:styleId="BalloonText">
    <w:name w:val="Balloon Text"/>
    <w:basedOn w:val="Normal"/>
    <w:link w:val="BalloonTextChar"/>
    <w:uiPriority w:val="99"/>
    <w:semiHidden/>
    <w:unhideWhenUsed/>
    <w:rsid w:val="00087A2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87A2B"/>
    <w:rPr>
      <w:rFonts w:ascii="Times New Roman" w:hAnsi="Times New Roman" w:cs="Times New Roman"/>
      <w:sz w:val="18"/>
      <w:szCs w:val="18"/>
    </w:rPr>
  </w:style>
  <w:style w:type="paragraph" w:styleId="Header">
    <w:name w:val="header"/>
    <w:basedOn w:val="Normal"/>
    <w:link w:val="HeaderChar"/>
    <w:uiPriority w:val="99"/>
    <w:unhideWhenUsed/>
    <w:rsid w:val="002600E9"/>
    <w:pPr>
      <w:tabs>
        <w:tab w:val="center" w:pos="4680"/>
        <w:tab w:val="right" w:pos="9360"/>
      </w:tabs>
    </w:pPr>
  </w:style>
  <w:style w:type="character" w:customStyle="1" w:styleId="HeaderChar">
    <w:name w:val="Header Char"/>
    <w:basedOn w:val="DefaultParagraphFont"/>
    <w:link w:val="Header"/>
    <w:uiPriority w:val="99"/>
    <w:rsid w:val="002600E9"/>
  </w:style>
  <w:style w:type="paragraph" w:styleId="NormalWeb">
    <w:name w:val="Normal (Web)"/>
    <w:basedOn w:val="Normal"/>
    <w:uiPriority w:val="99"/>
    <w:semiHidden/>
    <w:unhideWhenUsed/>
    <w:rsid w:val="007A77A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3231124">
      <w:bodyDiv w:val="1"/>
      <w:marLeft w:val="0"/>
      <w:marRight w:val="0"/>
      <w:marTop w:val="0"/>
      <w:marBottom w:val="0"/>
      <w:divBdr>
        <w:top w:val="none" w:sz="0" w:space="0" w:color="auto"/>
        <w:left w:val="none" w:sz="0" w:space="0" w:color="auto"/>
        <w:bottom w:val="none" w:sz="0" w:space="0" w:color="auto"/>
        <w:right w:val="none" w:sz="0" w:space="0" w:color="auto"/>
      </w:divBdr>
      <w:divsChild>
        <w:div w:id="720592347">
          <w:marLeft w:val="0"/>
          <w:marRight w:val="0"/>
          <w:marTop w:val="0"/>
          <w:marBottom w:val="0"/>
          <w:divBdr>
            <w:top w:val="none" w:sz="0" w:space="0" w:color="auto"/>
            <w:left w:val="none" w:sz="0" w:space="0" w:color="auto"/>
            <w:bottom w:val="none" w:sz="0" w:space="0" w:color="auto"/>
            <w:right w:val="none" w:sz="0" w:space="0" w:color="auto"/>
          </w:divBdr>
          <w:divsChild>
            <w:div w:id="446974539">
              <w:marLeft w:val="0"/>
              <w:marRight w:val="0"/>
              <w:marTop w:val="0"/>
              <w:marBottom w:val="0"/>
              <w:divBdr>
                <w:top w:val="none" w:sz="0" w:space="0" w:color="auto"/>
                <w:left w:val="none" w:sz="0" w:space="0" w:color="auto"/>
                <w:bottom w:val="none" w:sz="0" w:space="0" w:color="auto"/>
                <w:right w:val="none" w:sz="0" w:space="0" w:color="auto"/>
              </w:divBdr>
              <w:divsChild>
                <w:div w:id="87473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990607">
      <w:bodyDiv w:val="1"/>
      <w:marLeft w:val="0"/>
      <w:marRight w:val="0"/>
      <w:marTop w:val="0"/>
      <w:marBottom w:val="0"/>
      <w:divBdr>
        <w:top w:val="none" w:sz="0" w:space="0" w:color="auto"/>
        <w:left w:val="none" w:sz="0" w:space="0" w:color="auto"/>
        <w:bottom w:val="none" w:sz="0" w:space="0" w:color="auto"/>
        <w:right w:val="none" w:sz="0" w:space="0" w:color="auto"/>
      </w:divBdr>
      <w:divsChild>
        <w:div w:id="1785228971">
          <w:marLeft w:val="0"/>
          <w:marRight w:val="0"/>
          <w:marTop w:val="0"/>
          <w:marBottom w:val="0"/>
          <w:divBdr>
            <w:top w:val="none" w:sz="0" w:space="0" w:color="auto"/>
            <w:left w:val="none" w:sz="0" w:space="0" w:color="auto"/>
            <w:bottom w:val="none" w:sz="0" w:space="0" w:color="auto"/>
            <w:right w:val="none" w:sz="0" w:space="0" w:color="auto"/>
          </w:divBdr>
          <w:divsChild>
            <w:div w:id="860316748">
              <w:marLeft w:val="0"/>
              <w:marRight w:val="0"/>
              <w:marTop w:val="0"/>
              <w:marBottom w:val="0"/>
              <w:divBdr>
                <w:top w:val="none" w:sz="0" w:space="0" w:color="auto"/>
                <w:left w:val="none" w:sz="0" w:space="0" w:color="auto"/>
                <w:bottom w:val="none" w:sz="0" w:space="0" w:color="auto"/>
                <w:right w:val="none" w:sz="0" w:space="0" w:color="auto"/>
              </w:divBdr>
              <w:divsChild>
                <w:div w:id="12428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3427</Words>
  <Characters>19535</Characters>
  <Application>Microsoft Office Word</Application>
  <DocSecurity>4</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Vela</dc:creator>
  <cp:keywords/>
  <dc:description/>
  <cp:lastModifiedBy>Hillary Halderman</cp:lastModifiedBy>
  <cp:revision>2</cp:revision>
  <cp:lastPrinted>2018-01-20T19:05:00Z</cp:lastPrinted>
  <dcterms:created xsi:type="dcterms:W3CDTF">2019-02-11T19:14:00Z</dcterms:created>
  <dcterms:modified xsi:type="dcterms:W3CDTF">2019-02-11T19:14:00Z</dcterms:modified>
</cp:coreProperties>
</file>